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EE8" w14:textId="13C3808E" w:rsidR="005D31B5" w:rsidRPr="004324DF" w:rsidRDefault="005D31B5" w:rsidP="003E27A4">
      <w:pPr>
        <w:pStyle w:val="Default"/>
        <w:spacing w:after="16"/>
        <w:ind w:right="-1"/>
        <w:rPr>
          <w:b/>
          <w:sz w:val="22"/>
          <w:szCs w:val="22"/>
          <w:lang w:val="uk-UA"/>
        </w:rPr>
      </w:pPr>
      <w:r w:rsidRPr="00EE069C">
        <w:rPr>
          <w:b/>
          <w:sz w:val="16"/>
          <w:szCs w:val="16"/>
          <w:lang w:val="uk-UA"/>
        </w:rPr>
        <w:t xml:space="preserve"> </w:t>
      </w:r>
    </w:p>
    <w:tbl>
      <w:tblPr>
        <w:tblW w:w="114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60"/>
        <w:gridCol w:w="851"/>
        <w:gridCol w:w="4252"/>
      </w:tblGrid>
      <w:tr w:rsidR="00027D4B" w:rsidRPr="004324DF" w14:paraId="455B9295" w14:textId="77777777" w:rsidTr="00FA1D74">
        <w:trPr>
          <w:trHeight w:val="787"/>
        </w:trPr>
        <w:tc>
          <w:tcPr>
            <w:tcW w:w="11482" w:type="dxa"/>
            <w:gridSpan w:val="4"/>
          </w:tcPr>
          <w:p w14:paraId="71A7943B" w14:textId="2C71D5E3" w:rsidR="00B25903" w:rsidRPr="00416229" w:rsidRDefault="00D35EF5" w:rsidP="005A625F">
            <w:pPr>
              <w:jc w:val="center"/>
              <w:rPr>
                <w:b/>
                <w:sz w:val="22"/>
                <w:szCs w:val="22"/>
              </w:rPr>
            </w:pPr>
            <w:r w:rsidRPr="00416229">
              <w:rPr>
                <w:noProof/>
                <w:sz w:val="22"/>
                <w:szCs w:val="22"/>
                <w:lang w:val="ru-RU" w:eastAsia="ru-RU"/>
              </w:rPr>
              <w:drawing>
                <wp:anchor distT="0" distB="0" distL="114300" distR="114300" simplePos="0" relativeHeight="251656704" behindDoc="0" locked="0" layoutInCell="1" allowOverlap="1" wp14:anchorId="301CD72C" wp14:editId="242A4C5C">
                  <wp:simplePos x="0" y="0"/>
                  <wp:positionH relativeFrom="margin">
                    <wp:posOffset>18415</wp:posOffset>
                  </wp:positionH>
                  <wp:positionV relativeFrom="paragraph">
                    <wp:posOffset>36195</wp:posOffset>
                  </wp:positionV>
                  <wp:extent cx="894080" cy="449793"/>
                  <wp:effectExtent l="0" t="0" r="1270" b="762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080" cy="449793"/>
                          </a:xfrm>
                          <a:prstGeom prst="rect">
                            <a:avLst/>
                          </a:prstGeom>
                          <a:noFill/>
                        </pic:spPr>
                      </pic:pic>
                    </a:graphicData>
                  </a:graphic>
                  <wp14:sizeRelH relativeFrom="page">
                    <wp14:pctWidth>0</wp14:pctWidth>
                  </wp14:sizeRelH>
                  <wp14:sizeRelV relativeFrom="page">
                    <wp14:pctHeight>0</wp14:pctHeight>
                  </wp14:sizeRelV>
                </wp:anchor>
              </w:drawing>
            </w:r>
            <w:r w:rsidR="006D5F72" w:rsidRPr="00416229">
              <w:rPr>
                <w:b/>
                <w:sz w:val="22"/>
                <w:szCs w:val="22"/>
              </w:rPr>
              <w:t>Угода</w:t>
            </w:r>
            <w:r w:rsidR="00B25903" w:rsidRPr="00416229">
              <w:rPr>
                <w:b/>
                <w:sz w:val="22"/>
                <w:szCs w:val="22"/>
              </w:rPr>
              <w:t xml:space="preserve">- </w:t>
            </w:r>
            <w:r w:rsidR="00840C72" w:rsidRPr="00416229">
              <w:rPr>
                <w:b/>
                <w:sz w:val="22"/>
                <w:szCs w:val="22"/>
              </w:rPr>
              <w:t>З</w:t>
            </w:r>
            <w:r w:rsidR="00B25903" w:rsidRPr="00416229">
              <w:rPr>
                <w:b/>
                <w:sz w:val="22"/>
                <w:szCs w:val="22"/>
              </w:rPr>
              <w:t>аява №____ від «_____» ___________ 20____ року</w:t>
            </w:r>
          </w:p>
          <w:p w14:paraId="44EE8382" w14:textId="2CD37F6F" w:rsidR="00B25903" w:rsidRPr="00416229" w:rsidRDefault="00D35EF5" w:rsidP="00B25903">
            <w:pPr>
              <w:pStyle w:val="Default"/>
              <w:spacing w:after="16"/>
              <w:jc w:val="center"/>
              <w:rPr>
                <w:b/>
                <w:sz w:val="22"/>
                <w:szCs w:val="22"/>
                <w:lang w:val="uk-UA"/>
              </w:rPr>
            </w:pPr>
            <w:r w:rsidRPr="00416229">
              <w:rPr>
                <w:b/>
                <w:sz w:val="22"/>
                <w:szCs w:val="22"/>
                <w:lang w:val="uk-UA"/>
              </w:rPr>
              <w:t xml:space="preserve">                           </w:t>
            </w:r>
            <w:r w:rsidR="00B25903" w:rsidRPr="00416229">
              <w:rPr>
                <w:b/>
                <w:sz w:val="22"/>
                <w:szCs w:val="22"/>
                <w:lang w:val="uk-UA"/>
              </w:rPr>
              <w:t>про надання послуг</w:t>
            </w:r>
            <w:r w:rsidR="00F709E3" w:rsidRPr="00416229">
              <w:rPr>
                <w:b/>
                <w:sz w:val="22"/>
                <w:szCs w:val="22"/>
                <w:lang w:val="uk-UA"/>
              </w:rPr>
              <w:t>и «</w:t>
            </w:r>
            <w:r w:rsidR="00F709E3" w:rsidRPr="00416229">
              <w:rPr>
                <w:b/>
                <w:sz w:val="22"/>
                <w:szCs w:val="22"/>
                <w:lang w:val="en-US"/>
              </w:rPr>
              <w:t>SKYBOX</w:t>
            </w:r>
            <w:r w:rsidR="00F73233" w:rsidRPr="00416229">
              <w:rPr>
                <w:b/>
                <w:sz w:val="22"/>
                <w:szCs w:val="22"/>
                <w:lang w:val="uk-UA"/>
              </w:rPr>
              <w:t>»</w:t>
            </w:r>
            <w:r w:rsidR="00B25903" w:rsidRPr="00416229">
              <w:rPr>
                <w:b/>
                <w:sz w:val="22"/>
                <w:szCs w:val="22"/>
                <w:lang w:val="uk-UA"/>
              </w:rPr>
              <w:t xml:space="preserve"> в національній/іноземній валюті</w:t>
            </w:r>
          </w:p>
          <w:p w14:paraId="757DF2BB" w14:textId="29F13606" w:rsidR="00022DB2" w:rsidRDefault="00B25903" w:rsidP="004C056A">
            <w:pPr>
              <w:ind w:firstLine="1589"/>
              <w:jc w:val="center"/>
              <w:rPr>
                <w:bCs/>
                <w:sz w:val="22"/>
                <w:szCs w:val="22"/>
              </w:rPr>
            </w:pPr>
            <w:r w:rsidRPr="00416229">
              <w:rPr>
                <w:bCs/>
                <w:sz w:val="22"/>
                <w:szCs w:val="22"/>
              </w:rPr>
              <w:t>Додаток №</w:t>
            </w:r>
            <w:r w:rsidR="008204EC" w:rsidRPr="00416229">
              <w:rPr>
                <w:bCs/>
                <w:sz w:val="22"/>
                <w:szCs w:val="22"/>
              </w:rPr>
              <w:t xml:space="preserve"> </w:t>
            </w:r>
            <w:r w:rsidRPr="00416229">
              <w:rPr>
                <w:bCs/>
                <w:sz w:val="22"/>
                <w:szCs w:val="22"/>
              </w:rPr>
              <w:t>2</w:t>
            </w:r>
            <w:r w:rsidR="002A0216" w:rsidRPr="00416229">
              <w:rPr>
                <w:bCs/>
                <w:sz w:val="22"/>
                <w:szCs w:val="22"/>
              </w:rPr>
              <w:t>-</w:t>
            </w:r>
            <w:r w:rsidR="00F709E3" w:rsidRPr="00416229">
              <w:rPr>
                <w:bCs/>
                <w:sz w:val="22"/>
                <w:szCs w:val="22"/>
              </w:rPr>
              <w:t xml:space="preserve">1 </w:t>
            </w:r>
            <w:r w:rsidRPr="00416229">
              <w:rPr>
                <w:bCs/>
                <w:sz w:val="22"/>
                <w:szCs w:val="22"/>
              </w:rPr>
              <w:t>(нова редакція діє з «</w:t>
            </w:r>
            <w:r w:rsidR="00807EC5">
              <w:rPr>
                <w:bCs/>
                <w:sz w:val="22"/>
                <w:szCs w:val="22"/>
              </w:rPr>
              <w:t>08</w:t>
            </w:r>
            <w:r w:rsidRPr="00416229">
              <w:rPr>
                <w:bCs/>
                <w:sz w:val="22"/>
                <w:szCs w:val="22"/>
              </w:rPr>
              <w:t>»</w:t>
            </w:r>
            <w:r w:rsidR="00E44522" w:rsidRPr="00416229">
              <w:rPr>
                <w:bCs/>
                <w:sz w:val="22"/>
                <w:szCs w:val="22"/>
              </w:rPr>
              <w:t xml:space="preserve"> </w:t>
            </w:r>
            <w:r w:rsidR="00807EC5">
              <w:rPr>
                <w:bCs/>
                <w:sz w:val="22"/>
                <w:szCs w:val="22"/>
              </w:rPr>
              <w:t xml:space="preserve">серпня </w:t>
            </w:r>
            <w:r w:rsidRPr="00416229">
              <w:rPr>
                <w:bCs/>
                <w:sz w:val="22"/>
                <w:szCs w:val="22"/>
              </w:rPr>
              <w:t>202</w:t>
            </w:r>
            <w:r w:rsidR="00807EC5">
              <w:rPr>
                <w:bCs/>
                <w:sz w:val="22"/>
                <w:szCs w:val="22"/>
              </w:rPr>
              <w:t>5</w:t>
            </w:r>
            <w:r w:rsidR="0032369B" w:rsidRPr="00416229">
              <w:rPr>
                <w:bCs/>
                <w:sz w:val="22"/>
                <w:szCs w:val="22"/>
              </w:rPr>
              <w:t xml:space="preserve"> </w:t>
            </w:r>
            <w:r w:rsidRPr="00416229">
              <w:rPr>
                <w:bCs/>
                <w:sz w:val="22"/>
                <w:szCs w:val="22"/>
              </w:rPr>
              <w:t>р</w:t>
            </w:r>
            <w:r w:rsidR="0032369B" w:rsidRPr="00416229">
              <w:rPr>
                <w:bCs/>
                <w:sz w:val="22"/>
                <w:szCs w:val="22"/>
              </w:rPr>
              <w:t xml:space="preserve">оку </w:t>
            </w:r>
            <w:r w:rsidRPr="00416229">
              <w:rPr>
                <w:bCs/>
                <w:sz w:val="22"/>
                <w:szCs w:val="22"/>
              </w:rPr>
              <w:t xml:space="preserve">згідно з рішенням Правління </w:t>
            </w:r>
          </w:p>
          <w:p w14:paraId="4E12E157" w14:textId="150BE80E" w:rsidR="00027D4B" w:rsidRPr="00416229" w:rsidDel="00027D4B" w:rsidRDefault="00B25903" w:rsidP="004C056A">
            <w:pPr>
              <w:ind w:firstLine="1589"/>
              <w:jc w:val="center"/>
              <w:rPr>
                <w:b/>
                <w:sz w:val="22"/>
                <w:szCs w:val="22"/>
              </w:rPr>
            </w:pPr>
            <w:r w:rsidRPr="00416229">
              <w:rPr>
                <w:bCs/>
                <w:sz w:val="22"/>
                <w:szCs w:val="22"/>
              </w:rPr>
              <w:t>АТ «СКАЙ БАНК» протокол №</w:t>
            </w:r>
            <w:r w:rsidR="001F2C7D">
              <w:rPr>
                <w:bCs/>
                <w:sz w:val="22"/>
                <w:szCs w:val="22"/>
              </w:rPr>
              <w:t>81/1</w:t>
            </w:r>
            <w:r w:rsidR="00022DB2">
              <w:rPr>
                <w:bCs/>
                <w:sz w:val="22"/>
                <w:szCs w:val="22"/>
              </w:rPr>
              <w:t xml:space="preserve"> </w:t>
            </w:r>
            <w:r w:rsidR="00415DE2" w:rsidRPr="00416229">
              <w:rPr>
                <w:bCs/>
                <w:sz w:val="22"/>
                <w:szCs w:val="22"/>
              </w:rPr>
              <w:t>від</w:t>
            </w:r>
            <w:r w:rsidR="00022DB2">
              <w:rPr>
                <w:bCs/>
                <w:sz w:val="22"/>
                <w:szCs w:val="22"/>
              </w:rPr>
              <w:t xml:space="preserve"> </w:t>
            </w:r>
            <w:r w:rsidR="001F2C7D">
              <w:rPr>
                <w:bCs/>
                <w:sz w:val="22"/>
                <w:szCs w:val="22"/>
              </w:rPr>
              <w:t>31.07.</w:t>
            </w:r>
            <w:r w:rsidR="00807EC5">
              <w:rPr>
                <w:bCs/>
                <w:sz w:val="22"/>
                <w:szCs w:val="22"/>
              </w:rPr>
              <w:t>2025</w:t>
            </w:r>
            <w:r w:rsidR="0071148C" w:rsidRPr="00416229">
              <w:rPr>
                <w:bCs/>
                <w:sz w:val="22"/>
                <w:szCs w:val="22"/>
              </w:rPr>
              <w:t xml:space="preserve"> року</w:t>
            </w:r>
            <w:r w:rsidR="008F5CC0" w:rsidRPr="00416229">
              <w:rPr>
                <w:bCs/>
                <w:sz w:val="22"/>
                <w:szCs w:val="22"/>
              </w:rPr>
              <w:t xml:space="preserve"> </w:t>
            </w:r>
            <w:r w:rsidRPr="00416229">
              <w:rPr>
                <w:bCs/>
                <w:sz w:val="22"/>
                <w:szCs w:val="22"/>
              </w:rPr>
              <w:t>до Публічного договору про  комплексне банківське обслуговування фізичних осіб АТ «СКАЙ БАНК»</w:t>
            </w:r>
          </w:p>
        </w:tc>
      </w:tr>
      <w:tr w:rsidR="005D31B5" w:rsidRPr="004324DF" w14:paraId="17B1FC69" w14:textId="77777777" w:rsidTr="00FA1D74">
        <w:trPr>
          <w:trHeight w:val="201"/>
        </w:trPr>
        <w:tc>
          <w:tcPr>
            <w:tcW w:w="11482" w:type="dxa"/>
            <w:gridSpan w:val="4"/>
          </w:tcPr>
          <w:p w14:paraId="20D7F3D5" w14:textId="03C37666" w:rsidR="005D31B5" w:rsidRPr="00416229" w:rsidRDefault="005D31B5" w:rsidP="00970DC8">
            <w:pPr>
              <w:pStyle w:val="a4"/>
              <w:spacing w:before="0" w:beforeAutospacing="0" w:after="0" w:afterAutospacing="0"/>
              <w:ind w:firstLine="709"/>
              <w:jc w:val="center"/>
              <w:rPr>
                <w:sz w:val="22"/>
                <w:szCs w:val="22"/>
              </w:rPr>
            </w:pPr>
            <w:r w:rsidRPr="00416229">
              <w:rPr>
                <w:b/>
                <w:noProof/>
                <w:sz w:val="22"/>
                <w:szCs w:val="22"/>
                <w:lang w:val="ru-RU"/>
              </w:rPr>
              <w:t>ДАНІ БАНКУ</w:t>
            </w:r>
            <w:r w:rsidR="008164D0" w:rsidRPr="00416229">
              <w:rPr>
                <w:b/>
                <w:noProof/>
                <w:sz w:val="22"/>
                <w:szCs w:val="22"/>
                <w:lang w:val="ru-RU"/>
              </w:rPr>
              <w:t>/НАДАВАЧА ПЛАТІЖНИХ ПОСЛУГ</w:t>
            </w:r>
          </w:p>
        </w:tc>
      </w:tr>
      <w:tr w:rsidR="003C1CDB" w:rsidRPr="004324DF" w14:paraId="3AA17D98" w14:textId="77777777" w:rsidTr="00FA1D74">
        <w:trPr>
          <w:trHeight w:val="201"/>
        </w:trPr>
        <w:tc>
          <w:tcPr>
            <w:tcW w:w="11482" w:type="dxa"/>
            <w:gridSpan w:val="4"/>
          </w:tcPr>
          <w:p w14:paraId="6CC7735C" w14:textId="13E53F9C" w:rsidR="003C1CDB" w:rsidRPr="004324DF" w:rsidRDefault="003C1CDB" w:rsidP="00970DC8">
            <w:pPr>
              <w:pStyle w:val="a4"/>
              <w:spacing w:before="0" w:beforeAutospacing="0" w:after="0" w:afterAutospacing="0"/>
              <w:ind w:firstLine="709"/>
              <w:jc w:val="center"/>
              <w:rPr>
                <w:b/>
                <w:noProof/>
                <w:sz w:val="22"/>
                <w:szCs w:val="22"/>
              </w:rPr>
            </w:pPr>
            <w:r w:rsidRPr="004324DF">
              <w:rPr>
                <w:rStyle w:val="af2"/>
                <w:sz w:val="22"/>
                <w:szCs w:val="22"/>
              </w:rPr>
              <w:t>АКЦІОНЕРНЕ ТОВАРИСТВО «СКАЙ БАНК»,</w:t>
            </w:r>
            <w:r w:rsidRPr="004324DF">
              <w:rPr>
                <w:sz w:val="22"/>
                <w:szCs w:val="22"/>
              </w:rPr>
              <w:t xml:space="preserve"> Ліцензія НБУ № 32 від 19.06.2018р., код ЄДРПОУ </w:t>
            </w:r>
            <w:r w:rsidRPr="004324DF">
              <w:rPr>
                <w:rStyle w:val="af2"/>
                <w:sz w:val="22"/>
                <w:szCs w:val="22"/>
              </w:rPr>
              <w:t>09620081</w:t>
            </w:r>
            <w:r w:rsidRPr="004324DF">
              <w:rPr>
                <w:sz w:val="22"/>
                <w:szCs w:val="22"/>
              </w:rPr>
              <w:t xml:space="preserve">, </w:t>
            </w:r>
            <w:r w:rsidR="006F6CEC" w:rsidRPr="004324DF">
              <w:rPr>
                <w:sz w:val="22"/>
                <w:szCs w:val="22"/>
              </w:rPr>
              <w:t>Код ID НБУ________ ,</w:t>
            </w:r>
            <w:r w:rsidRPr="004324DF">
              <w:rPr>
                <w:sz w:val="22"/>
                <w:szCs w:val="22"/>
              </w:rPr>
              <w:t xml:space="preserve">к/р № </w:t>
            </w:r>
            <w:r w:rsidRPr="004324DF">
              <w:rPr>
                <w:sz w:val="22"/>
                <w:szCs w:val="22"/>
                <w:lang w:val="en-US"/>
              </w:rPr>
              <w:t>UA</w:t>
            </w:r>
            <w:r w:rsidRPr="004324DF">
              <w:rPr>
                <w:sz w:val="22"/>
                <w:szCs w:val="22"/>
              </w:rPr>
              <w:t>263000010000032008111801026 в НБУ, код Банку 351254, контактний телефон 0-800-503-444, місцезнаходження: 01054, м. Київ, вул. Гончара Олеся, буд.76/2</w:t>
            </w:r>
          </w:p>
        </w:tc>
      </w:tr>
      <w:tr w:rsidR="005D31B5" w:rsidRPr="004324DF" w14:paraId="2BEC3294" w14:textId="77777777" w:rsidTr="00FA1D74">
        <w:trPr>
          <w:trHeight w:val="70"/>
        </w:trPr>
        <w:tc>
          <w:tcPr>
            <w:tcW w:w="11482" w:type="dxa"/>
            <w:gridSpan w:val="4"/>
          </w:tcPr>
          <w:p w14:paraId="128A7CA6" w14:textId="7CA1CCD1" w:rsidR="003C1CDB" w:rsidRPr="004324DF" w:rsidRDefault="007C7998">
            <w:pPr>
              <w:pStyle w:val="a4"/>
              <w:spacing w:before="0" w:beforeAutospacing="0" w:after="0" w:afterAutospacing="0"/>
              <w:ind w:firstLine="709"/>
              <w:jc w:val="center"/>
              <w:rPr>
                <w:b/>
                <w:sz w:val="22"/>
                <w:szCs w:val="22"/>
              </w:rPr>
            </w:pPr>
            <w:r w:rsidRPr="004324DF">
              <w:rPr>
                <w:b/>
                <w:sz w:val="22"/>
                <w:szCs w:val="22"/>
              </w:rPr>
              <w:t xml:space="preserve">ДАНІ </w:t>
            </w:r>
            <w:r w:rsidR="00753892" w:rsidRPr="004324DF">
              <w:rPr>
                <w:b/>
                <w:sz w:val="22"/>
                <w:szCs w:val="22"/>
              </w:rPr>
              <w:t>КЛІЄНТА</w:t>
            </w:r>
            <w:r w:rsidR="008164D0" w:rsidRPr="004324DF">
              <w:rPr>
                <w:b/>
                <w:sz w:val="22"/>
                <w:szCs w:val="22"/>
              </w:rPr>
              <w:t>/КОРИСТУВАЧА</w:t>
            </w:r>
          </w:p>
          <w:tbl>
            <w:tblPr>
              <w:tblW w:w="113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1912"/>
              <w:gridCol w:w="205"/>
              <w:gridCol w:w="871"/>
              <w:gridCol w:w="373"/>
              <w:gridCol w:w="1723"/>
              <w:gridCol w:w="1167"/>
              <w:gridCol w:w="1261"/>
              <w:gridCol w:w="757"/>
              <w:gridCol w:w="702"/>
              <w:gridCol w:w="1716"/>
            </w:tblGrid>
            <w:tr w:rsidR="007436A7" w:rsidRPr="004324DF" w14:paraId="66F153D6" w14:textId="77777777" w:rsidTr="00FA1D74">
              <w:trPr>
                <w:trHeight w:val="207"/>
              </w:trPr>
              <w:tc>
                <w:tcPr>
                  <w:tcW w:w="2833" w:type="dxa"/>
                  <w:gridSpan w:val="3"/>
                </w:tcPr>
                <w:p w14:paraId="17F806D5" w14:textId="5EC1F120" w:rsidR="007436A7" w:rsidRPr="004324DF" w:rsidRDefault="007436A7" w:rsidP="003C1CDB">
                  <w:pPr>
                    <w:rPr>
                      <w:sz w:val="22"/>
                      <w:szCs w:val="22"/>
                    </w:rPr>
                  </w:pPr>
                  <w:r w:rsidRPr="004324DF">
                    <w:rPr>
                      <w:color w:val="000000"/>
                      <w:sz w:val="22"/>
                      <w:szCs w:val="22"/>
                    </w:rPr>
                    <w:t xml:space="preserve">Прізвище, ім’я по батькові </w:t>
                  </w:r>
                </w:p>
              </w:tc>
              <w:tc>
                <w:tcPr>
                  <w:tcW w:w="8537" w:type="dxa"/>
                  <w:gridSpan w:val="8"/>
                </w:tcPr>
                <w:p w14:paraId="0163A659" w14:textId="6EA0ADFB" w:rsidR="007436A7" w:rsidRPr="004324DF" w:rsidRDefault="007436A7" w:rsidP="007436A7">
                  <w:pPr>
                    <w:rPr>
                      <w:color w:val="000000"/>
                      <w:sz w:val="22"/>
                      <w:szCs w:val="22"/>
                    </w:rPr>
                  </w:pPr>
                  <w:r w:rsidRPr="004324DF">
                    <w:rPr>
                      <w:rStyle w:val="af2"/>
                      <w:sz w:val="22"/>
                      <w:szCs w:val="22"/>
                    </w:rPr>
                    <w:t>для ввода текста.</w:t>
                  </w:r>
                </w:p>
              </w:tc>
            </w:tr>
            <w:tr w:rsidR="003C1CDB" w:rsidRPr="004324DF" w14:paraId="0FA8C56F" w14:textId="77777777" w:rsidTr="00A00FDD">
              <w:tc>
                <w:tcPr>
                  <w:tcW w:w="689" w:type="dxa"/>
                  <w:vAlign w:val="bottom"/>
                </w:tcPr>
                <w:p w14:paraId="206858A0" w14:textId="77777777" w:rsidR="003C1CDB" w:rsidRPr="004324DF" w:rsidRDefault="003C1CDB" w:rsidP="003C1CDB">
                  <w:pPr>
                    <w:rPr>
                      <w:color w:val="000000"/>
                      <w:sz w:val="22"/>
                      <w:szCs w:val="22"/>
                    </w:rPr>
                  </w:pPr>
                  <w:r w:rsidRPr="004324DF">
                    <w:rPr>
                      <w:color w:val="000000"/>
                      <w:sz w:val="22"/>
                      <w:szCs w:val="22"/>
                    </w:rPr>
                    <w:t xml:space="preserve">ІПН </w:t>
                  </w:r>
                </w:p>
              </w:tc>
              <w:tc>
                <w:tcPr>
                  <w:tcW w:w="1936" w:type="dxa"/>
                </w:tcPr>
                <w:p w14:paraId="5E1CBABB" w14:textId="77777777" w:rsidR="003C1CDB" w:rsidRPr="004324DF" w:rsidRDefault="003C1CDB" w:rsidP="003C1CDB">
                  <w:pPr>
                    <w:rPr>
                      <w:b/>
                      <w:sz w:val="22"/>
                      <w:szCs w:val="22"/>
                    </w:rPr>
                  </w:pPr>
                  <w:r w:rsidRPr="004324DF">
                    <w:rPr>
                      <w:rStyle w:val="af2"/>
                      <w:sz w:val="22"/>
                      <w:szCs w:val="22"/>
                    </w:rPr>
                    <w:t>для ввода текста.</w:t>
                  </w:r>
                </w:p>
              </w:tc>
              <w:tc>
                <w:tcPr>
                  <w:tcW w:w="1466" w:type="dxa"/>
                  <w:gridSpan w:val="3"/>
                </w:tcPr>
                <w:p w14:paraId="0F347227" w14:textId="77777777" w:rsidR="003C1CDB" w:rsidRPr="004324DF" w:rsidRDefault="003C1CDB" w:rsidP="003C1CDB">
                  <w:pPr>
                    <w:rPr>
                      <w:bCs/>
                      <w:sz w:val="22"/>
                      <w:szCs w:val="22"/>
                    </w:rPr>
                  </w:pPr>
                  <w:r w:rsidRPr="004324DF">
                    <w:rPr>
                      <w:bCs/>
                      <w:sz w:val="22"/>
                      <w:szCs w:val="22"/>
                    </w:rPr>
                    <w:t>Дата народження</w:t>
                  </w:r>
                </w:p>
              </w:tc>
              <w:tc>
                <w:tcPr>
                  <w:tcW w:w="1745" w:type="dxa"/>
                </w:tcPr>
                <w:p w14:paraId="6A0BE9F4" w14:textId="77777777" w:rsidR="003C1CDB" w:rsidRPr="004324DF" w:rsidRDefault="003C1CDB" w:rsidP="003C1CDB">
                  <w:pPr>
                    <w:rPr>
                      <w:b/>
                      <w:sz w:val="22"/>
                      <w:szCs w:val="22"/>
                    </w:rPr>
                  </w:pPr>
                  <w:r w:rsidRPr="004324DF">
                    <w:rPr>
                      <w:rStyle w:val="af2"/>
                      <w:sz w:val="22"/>
                      <w:szCs w:val="22"/>
                    </w:rPr>
                    <w:t>для ввода текста.</w:t>
                  </w:r>
                </w:p>
              </w:tc>
              <w:tc>
                <w:tcPr>
                  <w:tcW w:w="1090" w:type="dxa"/>
                </w:tcPr>
                <w:p w14:paraId="661B20C9" w14:textId="77777777" w:rsidR="003C1CDB" w:rsidRPr="004324DF" w:rsidRDefault="003C1CDB" w:rsidP="003C1CDB">
                  <w:pPr>
                    <w:rPr>
                      <w:sz w:val="22"/>
                      <w:szCs w:val="22"/>
                    </w:rPr>
                  </w:pPr>
                  <w:r w:rsidRPr="004324DF">
                    <w:rPr>
                      <w:sz w:val="22"/>
                      <w:szCs w:val="22"/>
                    </w:rPr>
                    <w:t>Телефон</w:t>
                  </w:r>
                </w:p>
              </w:tc>
              <w:tc>
                <w:tcPr>
                  <w:tcW w:w="2044" w:type="dxa"/>
                  <w:gridSpan w:val="2"/>
                </w:tcPr>
                <w:p w14:paraId="39C5B57B" w14:textId="77777777" w:rsidR="003C1CDB" w:rsidRPr="004324DF" w:rsidRDefault="003C1CDB" w:rsidP="003C1CDB">
                  <w:pPr>
                    <w:rPr>
                      <w:sz w:val="22"/>
                      <w:szCs w:val="22"/>
                    </w:rPr>
                  </w:pPr>
                  <w:r w:rsidRPr="004324DF">
                    <w:rPr>
                      <w:rStyle w:val="af2"/>
                      <w:sz w:val="22"/>
                      <w:szCs w:val="22"/>
                    </w:rPr>
                    <w:t>для ввода текста.</w:t>
                  </w:r>
                </w:p>
              </w:tc>
              <w:tc>
                <w:tcPr>
                  <w:tcW w:w="709" w:type="dxa"/>
                </w:tcPr>
                <w:p w14:paraId="70D01030" w14:textId="77777777" w:rsidR="003C1CDB" w:rsidRPr="004324DF" w:rsidRDefault="003C1CDB" w:rsidP="003C1CDB">
                  <w:pPr>
                    <w:rPr>
                      <w:sz w:val="22"/>
                      <w:szCs w:val="22"/>
                      <w:lang w:val="ru-RU"/>
                    </w:rPr>
                  </w:pPr>
                  <w:r w:rsidRPr="004324DF">
                    <w:rPr>
                      <w:sz w:val="22"/>
                      <w:szCs w:val="22"/>
                      <w:lang w:val="en-US"/>
                    </w:rPr>
                    <w:t>e</w:t>
                  </w:r>
                  <w:r w:rsidRPr="004324DF">
                    <w:rPr>
                      <w:sz w:val="22"/>
                      <w:szCs w:val="22"/>
                      <w:lang w:val="ru-RU"/>
                    </w:rPr>
                    <w:t>-</w:t>
                  </w:r>
                  <w:r w:rsidRPr="004324DF">
                    <w:rPr>
                      <w:sz w:val="22"/>
                      <w:szCs w:val="22"/>
                      <w:lang w:val="en-US"/>
                    </w:rPr>
                    <w:t>mail</w:t>
                  </w:r>
                </w:p>
              </w:tc>
              <w:tc>
                <w:tcPr>
                  <w:tcW w:w="1691" w:type="dxa"/>
                </w:tcPr>
                <w:p w14:paraId="7909FFD7" w14:textId="77777777" w:rsidR="003C1CDB" w:rsidRPr="004324DF" w:rsidRDefault="003C1CDB" w:rsidP="003C1CDB">
                  <w:pPr>
                    <w:rPr>
                      <w:sz w:val="22"/>
                      <w:szCs w:val="22"/>
                    </w:rPr>
                  </w:pPr>
                  <w:r w:rsidRPr="004324DF">
                    <w:rPr>
                      <w:rStyle w:val="af2"/>
                      <w:sz w:val="22"/>
                      <w:szCs w:val="22"/>
                    </w:rPr>
                    <w:t>для ввода текста.</w:t>
                  </w:r>
                </w:p>
              </w:tc>
            </w:tr>
            <w:tr w:rsidR="003C1CDB" w:rsidRPr="004324DF" w14:paraId="2E46B8C4" w14:textId="77777777" w:rsidTr="00A00FDD">
              <w:tc>
                <w:tcPr>
                  <w:tcW w:w="2786" w:type="dxa"/>
                  <w:gridSpan w:val="3"/>
                  <w:vMerge w:val="restart"/>
                </w:tcPr>
                <w:p w14:paraId="58AADD35" w14:textId="77777777" w:rsidR="003C1CDB" w:rsidRPr="004324DF" w:rsidRDefault="003C1CDB" w:rsidP="003C1CDB">
                  <w:pPr>
                    <w:rPr>
                      <w:sz w:val="22"/>
                      <w:szCs w:val="22"/>
                    </w:rPr>
                  </w:pPr>
                  <w:r w:rsidRPr="004324DF">
                    <w:rPr>
                      <w:color w:val="000000"/>
                      <w:sz w:val="22"/>
                      <w:szCs w:val="22"/>
                    </w:rPr>
                    <w:t>Паспорт або документ, що його замінює</w:t>
                  </w:r>
                </w:p>
              </w:tc>
              <w:tc>
                <w:tcPr>
                  <w:tcW w:w="880" w:type="dxa"/>
                </w:tcPr>
                <w:p w14:paraId="2DF528B3" w14:textId="77777777" w:rsidR="003C1CDB" w:rsidRPr="004324DF" w:rsidRDefault="003C1CDB" w:rsidP="003C1CDB">
                  <w:pPr>
                    <w:rPr>
                      <w:sz w:val="22"/>
                      <w:szCs w:val="22"/>
                    </w:rPr>
                  </w:pPr>
                  <w:r w:rsidRPr="004324DF">
                    <w:rPr>
                      <w:color w:val="000000"/>
                      <w:sz w:val="22"/>
                      <w:szCs w:val="22"/>
                    </w:rPr>
                    <w:t>Серія</w:t>
                  </w:r>
                </w:p>
              </w:tc>
              <w:tc>
                <w:tcPr>
                  <w:tcW w:w="2079" w:type="dxa"/>
                  <w:gridSpan w:val="2"/>
                </w:tcPr>
                <w:p w14:paraId="31272AD4" w14:textId="77777777" w:rsidR="003C1CDB" w:rsidRPr="004324DF" w:rsidRDefault="003C1CDB" w:rsidP="003C1CDB">
                  <w:pPr>
                    <w:rPr>
                      <w:sz w:val="22"/>
                      <w:szCs w:val="22"/>
                    </w:rPr>
                  </w:pPr>
                  <w:r w:rsidRPr="004324DF">
                    <w:rPr>
                      <w:rStyle w:val="af2"/>
                      <w:sz w:val="22"/>
                      <w:szCs w:val="22"/>
                    </w:rPr>
                    <w:t>для ввода текста.</w:t>
                  </w:r>
                </w:p>
              </w:tc>
              <w:tc>
                <w:tcPr>
                  <w:tcW w:w="1181" w:type="dxa"/>
                </w:tcPr>
                <w:p w14:paraId="46A2CBA6" w14:textId="77777777" w:rsidR="003C1CDB" w:rsidRPr="004324DF" w:rsidRDefault="003C1CDB" w:rsidP="003C1CDB">
                  <w:pPr>
                    <w:rPr>
                      <w:sz w:val="22"/>
                      <w:szCs w:val="22"/>
                    </w:rPr>
                  </w:pPr>
                  <w:r w:rsidRPr="004324DF">
                    <w:rPr>
                      <w:color w:val="000000"/>
                      <w:sz w:val="22"/>
                      <w:szCs w:val="22"/>
                    </w:rPr>
                    <w:t>Номер</w:t>
                  </w:r>
                </w:p>
              </w:tc>
              <w:tc>
                <w:tcPr>
                  <w:tcW w:w="4397" w:type="dxa"/>
                  <w:gridSpan w:val="4"/>
                </w:tcPr>
                <w:p w14:paraId="6E6B87D4" w14:textId="77777777" w:rsidR="003C1CDB" w:rsidRPr="004324DF" w:rsidRDefault="003C1CDB" w:rsidP="003C1CDB">
                  <w:pPr>
                    <w:rPr>
                      <w:b/>
                      <w:sz w:val="22"/>
                      <w:szCs w:val="22"/>
                    </w:rPr>
                  </w:pPr>
                  <w:r w:rsidRPr="004324DF">
                    <w:rPr>
                      <w:rStyle w:val="af2"/>
                      <w:sz w:val="22"/>
                      <w:szCs w:val="22"/>
                    </w:rPr>
                    <w:t>для ввода текста.</w:t>
                  </w:r>
                </w:p>
              </w:tc>
            </w:tr>
            <w:tr w:rsidR="003C1CDB" w:rsidRPr="004324DF" w14:paraId="1B70732F" w14:textId="77777777" w:rsidTr="00A00FDD">
              <w:tc>
                <w:tcPr>
                  <w:tcW w:w="2786" w:type="dxa"/>
                  <w:gridSpan w:val="3"/>
                  <w:vMerge/>
                  <w:vAlign w:val="center"/>
                </w:tcPr>
                <w:p w14:paraId="6A2B0EA4" w14:textId="77777777" w:rsidR="003C1CDB" w:rsidRPr="004324DF" w:rsidRDefault="003C1CDB" w:rsidP="003C1CDB">
                  <w:pPr>
                    <w:rPr>
                      <w:sz w:val="22"/>
                      <w:szCs w:val="22"/>
                    </w:rPr>
                  </w:pPr>
                </w:p>
              </w:tc>
              <w:tc>
                <w:tcPr>
                  <w:tcW w:w="880" w:type="dxa"/>
                </w:tcPr>
                <w:p w14:paraId="10DDA8CF" w14:textId="77777777" w:rsidR="003C1CDB" w:rsidRPr="004324DF" w:rsidRDefault="003C1CDB" w:rsidP="003C1CDB">
                  <w:pPr>
                    <w:rPr>
                      <w:sz w:val="22"/>
                      <w:szCs w:val="22"/>
                    </w:rPr>
                  </w:pPr>
                  <w:r w:rsidRPr="004324DF">
                    <w:rPr>
                      <w:color w:val="000000"/>
                      <w:sz w:val="22"/>
                      <w:szCs w:val="22"/>
                    </w:rPr>
                    <w:t>Дата видачі</w:t>
                  </w:r>
                </w:p>
              </w:tc>
              <w:tc>
                <w:tcPr>
                  <w:tcW w:w="2079" w:type="dxa"/>
                  <w:gridSpan w:val="2"/>
                </w:tcPr>
                <w:p w14:paraId="22A1D103" w14:textId="77777777" w:rsidR="003C1CDB" w:rsidRPr="004324DF" w:rsidRDefault="003C1CDB" w:rsidP="003C1CDB">
                  <w:pPr>
                    <w:rPr>
                      <w:b/>
                      <w:sz w:val="22"/>
                      <w:szCs w:val="22"/>
                    </w:rPr>
                  </w:pPr>
                  <w:r w:rsidRPr="004324DF">
                    <w:rPr>
                      <w:rStyle w:val="af2"/>
                      <w:sz w:val="22"/>
                      <w:szCs w:val="22"/>
                    </w:rPr>
                    <w:t>для ввода текста.</w:t>
                  </w:r>
                </w:p>
              </w:tc>
              <w:tc>
                <w:tcPr>
                  <w:tcW w:w="1181" w:type="dxa"/>
                </w:tcPr>
                <w:p w14:paraId="34DC2254" w14:textId="77777777" w:rsidR="003C1CDB" w:rsidRPr="004324DF" w:rsidRDefault="003C1CDB" w:rsidP="003C1CDB">
                  <w:pPr>
                    <w:rPr>
                      <w:sz w:val="22"/>
                      <w:szCs w:val="22"/>
                    </w:rPr>
                  </w:pPr>
                  <w:r w:rsidRPr="004324DF">
                    <w:rPr>
                      <w:color w:val="000000"/>
                      <w:sz w:val="22"/>
                      <w:szCs w:val="22"/>
                    </w:rPr>
                    <w:t>Ким виданий</w:t>
                  </w:r>
                </w:p>
              </w:tc>
              <w:tc>
                <w:tcPr>
                  <w:tcW w:w="4397" w:type="dxa"/>
                  <w:gridSpan w:val="4"/>
                </w:tcPr>
                <w:p w14:paraId="7C1DB9DE" w14:textId="77777777" w:rsidR="003C1CDB" w:rsidRPr="004324DF" w:rsidRDefault="003C1CDB" w:rsidP="003C1CDB">
                  <w:pPr>
                    <w:rPr>
                      <w:b/>
                      <w:sz w:val="22"/>
                      <w:szCs w:val="22"/>
                    </w:rPr>
                  </w:pPr>
                  <w:r w:rsidRPr="004324DF">
                    <w:rPr>
                      <w:rStyle w:val="af2"/>
                      <w:sz w:val="22"/>
                      <w:szCs w:val="22"/>
                    </w:rPr>
                    <w:t>для ввода текста.</w:t>
                  </w:r>
                </w:p>
              </w:tc>
            </w:tr>
            <w:tr w:rsidR="003C1CDB" w:rsidRPr="004324DF" w14:paraId="1C44DE98" w14:textId="77777777" w:rsidTr="00A00FDD">
              <w:tc>
                <w:tcPr>
                  <w:tcW w:w="2786" w:type="dxa"/>
                  <w:gridSpan w:val="3"/>
                </w:tcPr>
                <w:p w14:paraId="43FF9D87" w14:textId="34A5FAD3" w:rsidR="003C1CDB" w:rsidRPr="004324DF" w:rsidRDefault="006F6CEC">
                  <w:pPr>
                    <w:jc w:val="left"/>
                    <w:rPr>
                      <w:sz w:val="22"/>
                      <w:szCs w:val="22"/>
                    </w:rPr>
                  </w:pPr>
                  <w:r w:rsidRPr="004324DF">
                    <w:rPr>
                      <w:color w:val="000000"/>
                      <w:sz w:val="22"/>
                      <w:szCs w:val="22"/>
                    </w:rPr>
                    <w:t xml:space="preserve">Адреса </w:t>
                  </w:r>
                  <w:r w:rsidRPr="004324DF">
                    <w:rPr>
                      <w:rStyle w:val="aa"/>
                      <w:color w:val="000000"/>
                      <w:sz w:val="22"/>
                      <w:szCs w:val="22"/>
                    </w:rPr>
                    <w:footnoteReference w:id="1"/>
                  </w:r>
                </w:p>
              </w:tc>
              <w:tc>
                <w:tcPr>
                  <w:tcW w:w="8554" w:type="dxa"/>
                  <w:gridSpan w:val="8"/>
                </w:tcPr>
                <w:p w14:paraId="404B1A83" w14:textId="77777777" w:rsidR="003C1CDB" w:rsidRPr="004324DF" w:rsidRDefault="003C1CDB" w:rsidP="003C1CDB">
                  <w:pPr>
                    <w:rPr>
                      <w:b/>
                      <w:sz w:val="22"/>
                      <w:szCs w:val="22"/>
                    </w:rPr>
                  </w:pPr>
                  <w:r w:rsidRPr="004324DF">
                    <w:rPr>
                      <w:rStyle w:val="af2"/>
                      <w:sz w:val="22"/>
                      <w:szCs w:val="22"/>
                    </w:rPr>
                    <w:t>для ввода текста.</w:t>
                  </w:r>
                </w:p>
              </w:tc>
            </w:tr>
            <w:tr w:rsidR="00961D77" w:rsidRPr="004324DF" w14:paraId="773A8C1B" w14:textId="77777777" w:rsidTr="00A00FDD">
              <w:trPr>
                <w:trHeight w:val="199"/>
              </w:trPr>
              <w:tc>
                <w:tcPr>
                  <w:tcW w:w="2786" w:type="dxa"/>
                  <w:gridSpan w:val="3"/>
                </w:tcPr>
                <w:p w14:paraId="191C403E" w14:textId="3CDCA878" w:rsidR="00961D77" w:rsidRPr="004324DF" w:rsidRDefault="00961D77" w:rsidP="00AA6D41">
                  <w:pPr>
                    <w:jc w:val="left"/>
                    <w:rPr>
                      <w:color w:val="000000"/>
                      <w:sz w:val="22"/>
                      <w:szCs w:val="22"/>
                    </w:rPr>
                  </w:pPr>
                  <w:r w:rsidRPr="004324DF">
                    <w:rPr>
                      <w:color w:val="000000"/>
                      <w:sz w:val="22"/>
                      <w:szCs w:val="22"/>
                    </w:rPr>
                    <w:t>Статус самозайнятої особи/підприємця</w:t>
                  </w:r>
                </w:p>
              </w:tc>
              <w:tc>
                <w:tcPr>
                  <w:tcW w:w="2976" w:type="dxa"/>
                  <w:gridSpan w:val="3"/>
                </w:tcPr>
                <w:p w14:paraId="11DA380C" w14:textId="77777777" w:rsidR="00AA6D41" w:rsidRPr="004324DF" w:rsidRDefault="00961D77" w:rsidP="00961D77">
                  <w:pPr>
                    <w:rPr>
                      <w:rStyle w:val="af2"/>
                      <w:color w:val="A6A6A6" w:themeColor="background1" w:themeShade="A6"/>
                      <w:sz w:val="22"/>
                      <w:szCs w:val="22"/>
                    </w:rPr>
                  </w:pPr>
                  <w:r w:rsidRPr="004324DF">
                    <w:rPr>
                      <w:rStyle w:val="af2"/>
                      <w:color w:val="A6A6A6" w:themeColor="background1" w:themeShade="A6"/>
                      <w:sz w:val="22"/>
                      <w:szCs w:val="22"/>
                    </w:rPr>
                    <w:t xml:space="preserve">для ввода текста. </w:t>
                  </w:r>
                </w:p>
                <w:p w14:paraId="24C2C037" w14:textId="06EB7453" w:rsidR="00961D77" w:rsidRPr="004324DF" w:rsidRDefault="00961D77" w:rsidP="00961D77">
                  <w:pPr>
                    <w:rPr>
                      <w:rStyle w:val="af2"/>
                      <w:sz w:val="22"/>
                      <w:szCs w:val="22"/>
                    </w:rPr>
                  </w:pPr>
                  <w:r w:rsidRPr="004324DF">
                    <w:rPr>
                      <w:rStyle w:val="af2"/>
                      <w:color w:val="A6A6A6" w:themeColor="background1" w:themeShade="A6"/>
                      <w:sz w:val="22"/>
                      <w:szCs w:val="22"/>
                    </w:rPr>
                    <w:t>(маю/не маю)</w:t>
                  </w:r>
                </w:p>
              </w:tc>
              <w:tc>
                <w:tcPr>
                  <w:tcW w:w="1134" w:type="dxa"/>
                </w:tcPr>
                <w:p w14:paraId="1980B747" w14:textId="594D20B8" w:rsidR="00961D77" w:rsidRPr="004324DF" w:rsidRDefault="00961D77" w:rsidP="00A31E20">
                  <w:pPr>
                    <w:rPr>
                      <w:rStyle w:val="af2"/>
                      <w:sz w:val="22"/>
                      <w:szCs w:val="22"/>
                    </w:rPr>
                  </w:pPr>
                  <w:r w:rsidRPr="004324DF">
                    <w:rPr>
                      <w:sz w:val="22"/>
                      <w:szCs w:val="22"/>
                    </w:rPr>
                    <w:t>Резидент</w:t>
                  </w:r>
                </w:p>
              </w:tc>
              <w:tc>
                <w:tcPr>
                  <w:tcW w:w="1276" w:type="dxa"/>
                </w:tcPr>
                <w:p w14:paraId="7A03DF9A" w14:textId="62311BCE" w:rsidR="00961D77" w:rsidRPr="004324DF" w:rsidRDefault="00961D77" w:rsidP="00961D77">
                  <w:pPr>
                    <w:rPr>
                      <w:rStyle w:val="af2"/>
                      <w:sz w:val="22"/>
                      <w:szCs w:val="22"/>
                    </w:rPr>
                  </w:pPr>
                  <w:r w:rsidRPr="004324DF">
                    <w:rPr>
                      <w:rStyle w:val="af2"/>
                      <w:sz w:val="22"/>
                      <w:szCs w:val="22"/>
                      <w:lang w:val="ru-RU"/>
                    </w:rPr>
                    <w:t>д</w:t>
                  </w:r>
                  <w:r w:rsidRPr="004324DF">
                    <w:rPr>
                      <w:rStyle w:val="af2"/>
                      <w:sz w:val="22"/>
                      <w:szCs w:val="22"/>
                    </w:rPr>
                    <w:t>ля ввода текста.</w:t>
                  </w:r>
                </w:p>
              </w:tc>
              <w:tc>
                <w:tcPr>
                  <w:tcW w:w="1430" w:type="dxa"/>
                  <w:gridSpan w:val="2"/>
                </w:tcPr>
                <w:p w14:paraId="01A61BB9" w14:textId="4DE66A08" w:rsidR="00961D77" w:rsidRPr="004324DF" w:rsidRDefault="00961D77" w:rsidP="00961D77">
                  <w:pPr>
                    <w:rPr>
                      <w:rStyle w:val="af2"/>
                      <w:sz w:val="22"/>
                      <w:szCs w:val="22"/>
                    </w:rPr>
                  </w:pPr>
                  <w:r w:rsidRPr="004324DF">
                    <w:rPr>
                      <w:sz w:val="22"/>
                      <w:szCs w:val="22"/>
                    </w:rPr>
                    <w:t>Нерезидент</w:t>
                  </w:r>
                </w:p>
              </w:tc>
              <w:tc>
                <w:tcPr>
                  <w:tcW w:w="1738" w:type="dxa"/>
                </w:tcPr>
                <w:p w14:paraId="047AD498" w14:textId="1104A054" w:rsidR="00961D77" w:rsidRPr="004324DF" w:rsidRDefault="00961D77" w:rsidP="00961D77">
                  <w:pPr>
                    <w:rPr>
                      <w:rStyle w:val="af2"/>
                      <w:sz w:val="22"/>
                      <w:szCs w:val="22"/>
                    </w:rPr>
                  </w:pPr>
                  <w:r w:rsidRPr="004324DF">
                    <w:rPr>
                      <w:rStyle w:val="af2"/>
                      <w:sz w:val="22"/>
                      <w:szCs w:val="22"/>
                      <w:lang w:val="ru-RU"/>
                    </w:rPr>
                    <w:t>д</w:t>
                  </w:r>
                  <w:r w:rsidRPr="004324DF">
                    <w:rPr>
                      <w:rStyle w:val="af2"/>
                      <w:sz w:val="22"/>
                      <w:szCs w:val="22"/>
                    </w:rPr>
                    <w:t>ля ввода текста.</w:t>
                  </w:r>
                </w:p>
              </w:tc>
            </w:tr>
          </w:tbl>
          <w:p w14:paraId="4E2CE8CF" w14:textId="0CDCD684" w:rsidR="003C1CDB" w:rsidRPr="004324DF" w:rsidRDefault="003C1CDB" w:rsidP="00087670">
            <w:pPr>
              <w:pStyle w:val="a4"/>
              <w:spacing w:before="0" w:beforeAutospacing="0" w:after="0" w:afterAutospacing="0"/>
              <w:rPr>
                <w:sz w:val="22"/>
                <w:szCs w:val="22"/>
              </w:rPr>
            </w:pPr>
          </w:p>
        </w:tc>
      </w:tr>
      <w:tr w:rsidR="00106A83" w:rsidRPr="004324DF" w14:paraId="4C42D714" w14:textId="77777777" w:rsidTr="002176CF">
        <w:trPr>
          <w:trHeight w:val="70"/>
        </w:trPr>
        <w:tc>
          <w:tcPr>
            <w:tcW w:w="6379" w:type="dxa"/>
            <w:gridSpan w:val="2"/>
          </w:tcPr>
          <w:p w14:paraId="18B2305E" w14:textId="77777777" w:rsidR="00106A83" w:rsidRPr="002664E0" w:rsidRDefault="00106A83" w:rsidP="00106A83">
            <w:pPr>
              <w:rPr>
                <w:noProof/>
                <w:sz w:val="22"/>
                <w:szCs w:val="22"/>
              </w:rPr>
            </w:pPr>
            <w:r w:rsidRPr="002664E0">
              <w:rPr>
                <w:noProof/>
                <w:sz w:val="22"/>
                <w:szCs w:val="22"/>
              </w:rPr>
              <w:t>Клієнт-резидент України володіє часткою в іноземній юридичній особі</w:t>
            </w:r>
          </w:p>
          <w:p w14:paraId="4D7D6D42" w14:textId="7256B8C5" w:rsidR="00106A83" w:rsidRPr="002664E0" w:rsidRDefault="00106A83" w:rsidP="00106A83">
            <w:pPr>
              <w:rPr>
                <w:noProof/>
                <w:sz w:val="22"/>
                <w:szCs w:val="22"/>
              </w:rPr>
            </w:pPr>
            <w:r w:rsidRPr="002664E0">
              <w:rPr>
                <w:noProof/>
                <w:sz w:val="22"/>
                <w:szCs w:val="22"/>
              </w:rPr>
              <w:t>(відповідно до статті 39-2 Податкового кодексу України)</w:t>
            </w:r>
            <w:r w:rsidRPr="002664E0">
              <w:rPr>
                <w:noProof/>
                <w:sz w:val="22"/>
                <w:szCs w:val="22"/>
              </w:rPr>
              <w:tab/>
            </w:r>
          </w:p>
        </w:tc>
        <w:tc>
          <w:tcPr>
            <w:tcW w:w="5103" w:type="dxa"/>
            <w:gridSpan w:val="2"/>
          </w:tcPr>
          <w:p w14:paraId="1DDF36C2" w14:textId="77777777" w:rsidR="002176CF" w:rsidRPr="002664E0" w:rsidRDefault="002176CF" w:rsidP="002176CF">
            <w:pPr>
              <w:spacing w:line="200" w:lineRule="atLeast"/>
              <w:rPr>
                <w:sz w:val="22"/>
                <w:szCs w:val="22"/>
              </w:rPr>
            </w:pPr>
            <w:r w:rsidRPr="002664E0">
              <w:rPr>
                <w:sz w:val="22"/>
                <w:szCs w:val="22"/>
              </w:rPr>
              <w:t>___ «Так» ____ «Ні»</w:t>
            </w:r>
          </w:p>
          <w:p w14:paraId="0DCEA955" w14:textId="1744618F" w:rsidR="00106A83" w:rsidRPr="002664E0" w:rsidRDefault="002176CF" w:rsidP="002176CF">
            <w:pPr>
              <w:pStyle w:val="a4"/>
              <w:spacing w:before="0" w:beforeAutospacing="0" w:after="0" w:afterAutospacing="0"/>
              <w:rPr>
                <w:b/>
                <w:sz w:val="22"/>
                <w:szCs w:val="22"/>
              </w:rPr>
            </w:pPr>
            <w:r w:rsidRPr="002664E0">
              <w:rPr>
                <w:sz w:val="22"/>
                <w:szCs w:val="22"/>
              </w:rPr>
              <w:t>В разі «Так» надати повідомлення про володіння фізичною особою – резидентом України часткою в іноземній юридичній особі</w:t>
            </w:r>
          </w:p>
        </w:tc>
      </w:tr>
      <w:tr w:rsidR="006F6CEC" w:rsidRPr="004324DF" w14:paraId="216F053C" w14:textId="77777777" w:rsidTr="002176CF">
        <w:trPr>
          <w:trHeight w:val="70"/>
        </w:trPr>
        <w:tc>
          <w:tcPr>
            <w:tcW w:w="6379" w:type="dxa"/>
            <w:gridSpan w:val="2"/>
          </w:tcPr>
          <w:p w14:paraId="028B212F" w14:textId="77777777" w:rsidR="006F6CEC" w:rsidRPr="002664E0" w:rsidRDefault="006F6CEC" w:rsidP="006F6CEC">
            <w:pPr>
              <w:rPr>
                <w:noProof/>
                <w:sz w:val="22"/>
                <w:szCs w:val="22"/>
              </w:rPr>
            </w:pPr>
            <w:r w:rsidRPr="002664E0">
              <w:rPr>
                <w:noProof/>
                <w:sz w:val="22"/>
                <w:szCs w:val="22"/>
              </w:rPr>
              <w:t>Наявність обтяження майнових прав на грошові кошти, що розміщені на банківському рахунку</w:t>
            </w:r>
          </w:p>
          <w:p w14:paraId="3BCFACA4" w14:textId="77777777" w:rsidR="006F6CEC" w:rsidRPr="002664E0" w:rsidRDefault="006F6CEC" w:rsidP="00106A83">
            <w:pPr>
              <w:rPr>
                <w:noProof/>
                <w:sz w:val="22"/>
                <w:szCs w:val="22"/>
              </w:rPr>
            </w:pPr>
          </w:p>
        </w:tc>
        <w:tc>
          <w:tcPr>
            <w:tcW w:w="5103" w:type="dxa"/>
            <w:gridSpan w:val="2"/>
          </w:tcPr>
          <w:p w14:paraId="6152294D" w14:textId="77777777" w:rsidR="006F6CEC" w:rsidRPr="002664E0" w:rsidRDefault="006F6CEC" w:rsidP="006F6CEC">
            <w:pPr>
              <w:rPr>
                <w:noProof/>
                <w:sz w:val="22"/>
                <w:szCs w:val="22"/>
              </w:rPr>
            </w:pPr>
            <w:r w:rsidRPr="002664E0">
              <w:rPr>
                <w:noProof/>
                <w:sz w:val="22"/>
                <w:szCs w:val="22"/>
              </w:rPr>
              <w:t xml:space="preserve">                                                                                                   _______  «Так» (рахунок № </w:t>
            </w:r>
            <w:r w:rsidRPr="002664E0">
              <w:rPr>
                <w:noProof/>
                <w:sz w:val="22"/>
                <w:szCs w:val="22"/>
                <w:lang w:val="en-US"/>
              </w:rPr>
              <w:t>UA</w:t>
            </w:r>
            <w:r w:rsidRPr="002664E0">
              <w:rPr>
                <w:noProof/>
                <w:sz w:val="22"/>
                <w:szCs w:val="22"/>
                <w:lang w:val="ru-RU"/>
              </w:rPr>
              <w:t>_____________________________</w:t>
            </w:r>
            <w:r w:rsidRPr="002664E0">
              <w:rPr>
                <w:noProof/>
                <w:sz w:val="22"/>
                <w:szCs w:val="22"/>
              </w:rPr>
              <w:t xml:space="preserve"> </w:t>
            </w:r>
          </w:p>
          <w:p w14:paraId="280748E3" w14:textId="77777777" w:rsidR="006F6CEC" w:rsidRPr="002664E0" w:rsidRDefault="006F6CEC" w:rsidP="006F6CEC">
            <w:pPr>
              <w:rPr>
                <w:noProof/>
                <w:sz w:val="22"/>
                <w:szCs w:val="22"/>
              </w:rPr>
            </w:pPr>
            <w:r w:rsidRPr="002664E0">
              <w:rPr>
                <w:noProof/>
                <w:sz w:val="22"/>
                <w:szCs w:val="22"/>
              </w:rPr>
              <w:t>в ______________________ (назва, код банку)</w:t>
            </w:r>
          </w:p>
          <w:p w14:paraId="3A84051B" w14:textId="77777777" w:rsidR="006F6CEC" w:rsidRPr="002664E0" w:rsidRDefault="006F6CEC" w:rsidP="006F6CEC">
            <w:pPr>
              <w:rPr>
                <w:noProof/>
                <w:sz w:val="22"/>
                <w:szCs w:val="22"/>
              </w:rPr>
            </w:pPr>
            <w:r w:rsidRPr="002664E0">
              <w:rPr>
                <w:noProof/>
                <w:sz w:val="22"/>
                <w:szCs w:val="22"/>
              </w:rPr>
              <w:t>_______________ «Ні»</w:t>
            </w:r>
          </w:p>
          <w:p w14:paraId="291EE61F" w14:textId="77777777" w:rsidR="006F6CEC" w:rsidRPr="002664E0" w:rsidRDefault="006F6CEC" w:rsidP="00AA6D41">
            <w:pPr>
              <w:pStyle w:val="a4"/>
              <w:spacing w:before="0" w:beforeAutospacing="0" w:after="0" w:afterAutospacing="0"/>
              <w:rPr>
                <w:rStyle w:val="af2"/>
                <w:color w:val="auto"/>
                <w:sz w:val="22"/>
                <w:szCs w:val="22"/>
                <w:lang w:val="ru-RU"/>
              </w:rPr>
            </w:pPr>
          </w:p>
        </w:tc>
      </w:tr>
      <w:tr w:rsidR="002176CF" w:rsidRPr="004324DF" w14:paraId="316BCC41" w14:textId="77777777" w:rsidTr="002176CF">
        <w:trPr>
          <w:trHeight w:val="70"/>
        </w:trPr>
        <w:tc>
          <w:tcPr>
            <w:tcW w:w="6379" w:type="dxa"/>
            <w:gridSpan w:val="2"/>
          </w:tcPr>
          <w:p w14:paraId="3B7CDF46" w14:textId="19D48775" w:rsidR="002176CF" w:rsidRPr="002664E0" w:rsidRDefault="002176CF" w:rsidP="006F6CEC">
            <w:pPr>
              <w:rPr>
                <w:noProof/>
                <w:sz w:val="22"/>
                <w:szCs w:val="22"/>
              </w:rPr>
            </w:pPr>
            <w:r w:rsidRPr="002664E0">
              <w:rPr>
                <w:sz w:val="22"/>
                <w:szCs w:val="22"/>
              </w:rPr>
              <w:t>Статус податкового резидента іншої країни (окрім України та США)</w:t>
            </w:r>
          </w:p>
        </w:tc>
        <w:tc>
          <w:tcPr>
            <w:tcW w:w="5103" w:type="dxa"/>
            <w:gridSpan w:val="2"/>
          </w:tcPr>
          <w:p w14:paraId="620641DB" w14:textId="77777777" w:rsidR="002176CF" w:rsidRPr="002664E0" w:rsidRDefault="002176CF" w:rsidP="002176CF">
            <w:pPr>
              <w:spacing w:line="200" w:lineRule="atLeast"/>
              <w:rPr>
                <w:sz w:val="22"/>
                <w:szCs w:val="22"/>
              </w:rPr>
            </w:pPr>
            <w:r w:rsidRPr="002664E0">
              <w:rPr>
                <w:sz w:val="22"/>
                <w:szCs w:val="22"/>
              </w:rPr>
              <w:t>___ «Так» ____ «Ні»</w:t>
            </w:r>
          </w:p>
          <w:p w14:paraId="408E62A9" w14:textId="25195B48" w:rsidR="002176CF" w:rsidRPr="002664E0" w:rsidRDefault="002176CF" w:rsidP="002176CF">
            <w:pPr>
              <w:rPr>
                <w:noProof/>
                <w:sz w:val="22"/>
                <w:szCs w:val="22"/>
              </w:rPr>
            </w:pPr>
            <w:r w:rsidRPr="002664E0">
              <w:rPr>
                <w:sz w:val="22"/>
                <w:szCs w:val="22"/>
              </w:rPr>
              <w:t xml:space="preserve">В разі «Так» надати заповнену анкету самооцінки фізичної особи </w:t>
            </w:r>
            <w:r w:rsidRPr="002664E0">
              <w:rPr>
                <w:sz w:val="22"/>
                <w:szCs w:val="22"/>
                <w:lang w:val="en-US"/>
              </w:rPr>
              <w:t>CRS</w:t>
            </w:r>
            <w:r w:rsidRPr="002664E0">
              <w:rPr>
                <w:sz w:val="22"/>
                <w:szCs w:val="22"/>
                <w:lang w:val="ru-RU"/>
              </w:rPr>
              <w:t>-</w:t>
            </w:r>
            <w:r w:rsidRPr="002664E0">
              <w:rPr>
                <w:sz w:val="22"/>
                <w:szCs w:val="22"/>
                <w:lang w:val="en-US"/>
              </w:rPr>
              <w:t>I</w:t>
            </w:r>
          </w:p>
        </w:tc>
      </w:tr>
      <w:tr w:rsidR="00D14908" w:rsidRPr="004324DF" w14:paraId="1DEA8F56" w14:textId="77777777" w:rsidTr="00FA1D74">
        <w:trPr>
          <w:trHeight w:val="70"/>
        </w:trPr>
        <w:tc>
          <w:tcPr>
            <w:tcW w:w="3119" w:type="dxa"/>
          </w:tcPr>
          <w:p w14:paraId="759ACC56" w14:textId="000EBEE4" w:rsidR="00D14908" w:rsidRPr="004324DF" w:rsidRDefault="00D14908" w:rsidP="00D14908">
            <w:pPr>
              <w:rPr>
                <w:sz w:val="22"/>
                <w:szCs w:val="22"/>
                <w:lang w:eastAsia="en-US"/>
              </w:rPr>
            </w:pPr>
          </w:p>
        </w:tc>
        <w:tc>
          <w:tcPr>
            <w:tcW w:w="8363" w:type="dxa"/>
            <w:gridSpan w:val="3"/>
          </w:tcPr>
          <w:p w14:paraId="4E9DFC72" w14:textId="5F56C467" w:rsidR="00D14908" w:rsidRPr="004324DF" w:rsidRDefault="00FA5BD1" w:rsidP="006346DC">
            <w:pPr>
              <w:spacing w:line="200" w:lineRule="atLeast"/>
              <w:jc w:val="center"/>
              <w:rPr>
                <w:sz w:val="22"/>
                <w:szCs w:val="22"/>
                <w:lang w:eastAsia="en-US"/>
              </w:rPr>
            </w:pPr>
            <w:r w:rsidRPr="004324DF">
              <w:rPr>
                <w:b/>
                <w:i/>
                <w:sz w:val="22"/>
                <w:szCs w:val="22"/>
              </w:rPr>
              <w:t>Найменування послуги «</w:t>
            </w:r>
            <w:r w:rsidR="006346DC" w:rsidRPr="004324DF">
              <w:rPr>
                <w:b/>
                <w:sz w:val="22"/>
                <w:szCs w:val="22"/>
                <w:lang w:val="en-US"/>
              </w:rPr>
              <w:t>SKYBOX</w:t>
            </w:r>
            <w:r w:rsidR="00EC61FD" w:rsidRPr="004324DF">
              <w:rPr>
                <w:b/>
                <w:sz w:val="22"/>
                <w:szCs w:val="22"/>
              </w:rPr>
              <w:t>»</w:t>
            </w:r>
            <w:r w:rsidR="006346DC" w:rsidRPr="004324DF">
              <w:rPr>
                <w:b/>
                <w:i/>
                <w:sz w:val="22"/>
                <w:szCs w:val="22"/>
              </w:rPr>
              <w:t xml:space="preserve"> </w:t>
            </w:r>
            <w:r w:rsidR="00D14908" w:rsidRPr="004324DF">
              <w:rPr>
                <w:b/>
                <w:i/>
                <w:sz w:val="22"/>
                <w:szCs w:val="22"/>
              </w:rPr>
              <w:t>в національній/іноземній валюті</w:t>
            </w:r>
            <w:r w:rsidRPr="004324DF">
              <w:rPr>
                <w:b/>
                <w:i/>
                <w:sz w:val="22"/>
                <w:szCs w:val="22"/>
              </w:rPr>
              <w:t>»</w:t>
            </w:r>
          </w:p>
        </w:tc>
      </w:tr>
      <w:tr w:rsidR="00D14908" w:rsidRPr="004324DF" w14:paraId="32836236" w14:textId="77777777" w:rsidTr="00FA1D74">
        <w:trPr>
          <w:trHeight w:val="70"/>
        </w:trPr>
        <w:tc>
          <w:tcPr>
            <w:tcW w:w="3119" w:type="dxa"/>
          </w:tcPr>
          <w:p w14:paraId="4A899BA0" w14:textId="67325185" w:rsidR="00C43335" w:rsidRPr="004324DF" w:rsidRDefault="00D67823" w:rsidP="00D67823">
            <w:pPr>
              <w:rPr>
                <w:sz w:val="22"/>
                <w:szCs w:val="22"/>
                <w:lang w:eastAsia="en-US"/>
              </w:rPr>
            </w:pPr>
            <w:r w:rsidRPr="004324DF">
              <w:rPr>
                <w:sz w:val="22"/>
                <w:szCs w:val="22"/>
                <w:lang w:val="ru-RU" w:eastAsia="en-US"/>
              </w:rPr>
              <w:t>1.</w:t>
            </w:r>
            <w:r w:rsidR="00D14908" w:rsidRPr="004324DF">
              <w:rPr>
                <w:sz w:val="22"/>
                <w:szCs w:val="22"/>
                <w:lang w:eastAsia="en-US"/>
              </w:rPr>
              <w:t>Номер рахунку</w:t>
            </w:r>
            <w:r w:rsidR="00C43335" w:rsidRPr="004324DF">
              <w:rPr>
                <w:sz w:val="22"/>
                <w:szCs w:val="22"/>
                <w:lang w:eastAsia="en-US"/>
              </w:rPr>
              <w:t>, дата відкриття</w:t>
            </w:r>
          </w:p>
        </w:tc>
        <w:tc>
          <w:tcPr>
            <w:tcW w:w="8363" w:type="dxa"/>
            <w:gridSpan w:val="3"/>
          </w:tcPr>
          <w:p w14:paraId="1C242A9C" w14:textId="438162EC" w:rsidR="00D14908" w:rsidRPr="004324DF" w:rsidRDefault="00D14908" w:rsidP="00D14908">
            <w:pPr>
              <w:spacing w:line="200" w:lineRule="atLeast"/>
              <w:jc w:val="left"/>
              <w:rPr>
                <w:sz w:val="22"/>
                <w:szCs w:val="22"/>
              </w:rPr>
            </w:pPr>
            <w:r w:rsidRPr="004324DF">
              <w:rPr>
                <w:sz w:val="22"/>
                <w:szCs w:val="22"/>
              </w:rPr>
              <w:t>№ ______________________</w:t>
            </w:r>
            <w:r w:rsidR="009D5B4C" w:rsidRPr="004324DF">
              <w:rPr>
                <w:sz w:val="22"/>
                <w:szCs w:val="22"/>
              </w:rPr>
              <w:t xml:space="preserve">   «____»________20___ року</w:t>
            </w:r>
          </w:p>
        </w:tc>
      </w:tr>
      <w:tr w:rsidR="00D14908" w:rsidRPr="004324DF" w14:paraId="48241FDF" w14:textId="77777777" w:rsidTr="00FA1D74">
        <w:trPr>
          <w:trHeight w:val="70"/>
        </w:trPr>
        <w:tc>
          <w:tcPr>
            <w:tcW w:w="3119" w:type="dxa"/>
          </w:tcPr>
          <w:p w14:paraId="755B8CA7" w14:textId="106E43D8" w:rsidR="00D14908" w:rsidRPr="004324DF" w:rsidRDefault="00D67823" w:rsidP="00E2001F">
            <w:pPr>
              <w:spacing w:line="200" w:lineRule="atLeast"/>
              <w:rPr>
                <w:sz w:val="22"/>
                <w:szCs w:val="22"/>
                <w:lang w:eastAsia="en-US"/>
              </w:rPr>
            </w:pPr>
            <w:r w:rsidRPr="004324DF">
              <w:rPr>
                <w:sz w:val="22"/>
                <w:szCs w:val="22"/>
                <w:lang w:val="ru-RU" w:eastAsia="en-US"/>
              </w:rPr>
              <w:t xml:space="preserve">2. </w:t>
            </w:r>
            <w:r w:rsidR="00D14908" w:rsidRPr="004324DF">
              <w:rPr>
                <w:sz w:val="22"/>
                <w:szCs w:val="22"/>
                <w:lang w:eastAsia="en-US"/>
              </w:rPr>
              <w:t xml:space="preserve">Вид </w:t>
            </w:r>
            <w:r w:rsidR="00E2001F" w:rsidRPr="004324DF">
              <w:rPr>
                <w:sz w:val="22"/>
                <w:szCs w:val="22"/>
                <w:lang w:eastAsia="en-US"/>
              </w:rPr>
              <w:t>вкладу</w:t>
            </w:r>
          </w:p>
        </w:tc>
        <w:tc>
          <w:tcPr>
            <w:tcW w:w="8363" w:type="dxa"/>
            <w:gridSpan w:val="3"/>
          </w:tcPr>
          <w:p w14:paraId="4A5C0B23" w14:textId="712D77DA" w:rsidR="00D14908" w:rsidRPr="004324DF" w:rsidRDefault="000B0E90" w:rsidP="000B0E90">
            <w:pPr>
              <w:spacing w:line="200" w:lineRule="atLeast"/>
              <w:rPr>
                <w:b/>
                <w:sz w:val="22"/>
                <w:szCs w:val="22"/>
                <w:lang w:eastAsia="en-US"/>
              </w:rPr>
            </w:pPr>
            <w:r w:rsidRPr="004324DF">
              <w:rPr>
                <w:rStyle w:val="af2"/>
                <w:sz w:val="22"/>
                <w:szCs w:val="22"/>
              </w:rPr>
              <w:t>На вимогу</w:t>
            </w:r>
          </w:p>
        </w:tc>
      </w:tr>
      <w:tr w:rsidR="00F67EB0" w:rsidRPr="004324DF" w14:paraId="7D741ECE" w14:textId="77777777" w:rsidTr="00FA1D74">
        <w:trPr>
          <w:trHeight w:val="70"/>
        </w:trPr>
        <w:tc>
          <w:tcPr>
            <w:tcW w:w="3119" w:type="dxa"/>
          </w:tcPr>
          <w:p w14:paraId="01E533F1" w14:textId="7840ED32" w:rsidR="00F67EB0" w:rsidRPr="004324DF" w:rsidRDefault="00A149C5" w:rsidP="00E832B6">
            <w:pPr>
              <w:spacing w:line="200" w:lineRule="atLeast"/>
              <w:rPr>
                <w:sz w:val="22"/>
                <w:szCs w:val="22"/>
                <w:lang w:val="ru-RU" w:eastAsia="en-US"/>
              </w:rPr>
            </w:pPr>
            <w:r w:rsidRPr="004324DF">
              <w:rPr>
                <w:sz w:val="22"/>
                <w:szCs w:val="22"/>
                <w:lang w:val="ru-RU" w:eastAsia="en-US"/>
              </w:rPr>
              <w:t>3</w:t>
            </w:r>
            <w:r w:rsidR="00F67EB0" w:rsidRPr="004324DF">
              <w:rPr>
                <w:sz w:val="22"/>
                <w:szCs w:val="22"/>
                <w:lang w:val="ru-RU" w:eastAsia="en-US"/>
              </w:rPr>
              <w:t>. Незнижувальний залишок</w:t>
            </w:r>
            <w:r w:rsidR="00753892" w:rsidRPr="004324DF">
              <w:rPr>
                <w:sz w:val="22"/>
                <w:szCs w:val="22"/>
                <w:lang w:eastAsia="en-US"/>
              </w:rPr>
              <w:t xml:space="preserve"> та валюта</w:t>
            </w:r>
          </w:p>
        </w:tc>
        <w:tc>
          <w:tcPr>
            <w:tcW w:w="8363" w:type="dxa"/>
            <w:gridSpan w:val="3"/>
          </w:tcPr>
          <w:p w14:paraId="51066596" w14:textId="28310E89" w:rsidR="00F67EB0" w:rsidRPr="004324DF" w:rsidRDefault="00F67EB0" w:rsidP="00E832B6">
            <w:pPr>
              <w:spacing w:line="200" w:lineRule="atLeast"/>
              <w:rPr>
                <w:rStyle w:val="af2"/>
                <w:sz w:val="22"/>
                <w:szCs w:val="22"/>
              </w:rPr>
            </w:pPr>
            <w:r w:rsidRPr="004324DF">
              <w:rPr>
                <w:rStyle w:val="af2"/>
                <w:sz w:val="22"/>
                <w:szCs w:val="22"/>
              </w:rPr>
              <w:t>______ (сума</w:t>
            </w:r>
            <w:r w:rsidR="002D3DA0" w:rsidRPr="004324DF">
              <w:rPr>
                <w:rStyle w:val="af2"/>
                <w:sz w:val="22"/>
                <w:szCs w:val="22"/>
                <w:lang w:val="ru-RU"/>
              </w:rPr>
              <w:t>, валюта</w:t>
            </w:r>
            <w:r w:rsidRPr="004324DF">
              <w:rPr>
                <w:rStyle w:val="af2"/>
                <w:sz w:val="22"/>
                <w:szCs w:val="22"/>
              </w:rPr>
              <w:t>)</w:t>
            </w:r>
          </w:p>
        </w:tc>
      </w:tr>
      <w:tr w:rsidR="00D14908" w:rsidRPr="004324DF" w14:paraId="55869C2B" w14:textId="77777777" w:rsidTr="00FA1D74">
        <w:trPr>
          <w:trHeight w:val="232"/>
        </w:trPr>
        <w:tc>
          <w:tcPr>
            <w:tcW w:w="3119" w:type="dxa"/>
          </w:tcPr>
          <w:p w14:paraId="73C30D95" w14:textId="2198B7F3" w:rsidR="00D14908" w:rsidRPr="004324DF" w:rsidRDefault="00A149C5" w:rsidP="00BF125F">
            <w:pPr>
              <w:spacing w:line="200" w:lineRule="atLeast"/>
              <w:rPr>
                <w:sz w:val="22"/>
                <w:szCs w:val="22"/>
                <w:lang w:val="ru-RU" w:eastAsia="en-US"/>
              </w:rPr>
            </w:pPr>
            <w:r w:rsidRPr="004324DF">
              <w:rPr>
                <w:sz w:val="22"/>
                <w:szCs w:val="22"/>
                <w:lang w:val="ru-RU" w:eastAsia="en-US"/>
              </w:rPr>
              <w:t>4</w:t>
            </w:r>
            <w:r w:rsidR="00D67823" w:rsidRPr="004324DF">
              <w:rPr>
                <w:sz w:val="22"/>
                <w:szCs w:val="22"/>
                <w:lang w:val="ru-RU" w:eastAsia="en-US"/>
              </w:rPr>
              <w:t xml:space="preserve">. </w:t>
            </w:r>
            <w:r w:rsidR="00D14908" w:rsidRPr="004324DF">
              <w:rPr>
                <w:sz w:val="22"/>
                <w:szCs w:val="22"/>
                <w:lang w:eastAsia="en-US"/>
              </w:rPr>
              <w:t>Внесення коштів</w:t>
            </w:r>
          </w:p>
        </w:tc>
        <w:tc>
          <w:tcPr>
            <w:tcW w:w="8363" w:type="dxa"/>
            <w:gridSpan w:val="3"/>
          </w:tcPr>
          <w:p w14:paraId="2765CB82" w14:textId="73E6C104" w:rsidR="002D3DA0" w:rsidRPr="004324DF" w:rsidRDefault="000B0E90" w:rsidP="008607E6">
            <w:pPr>
              <w:tabs>
                <w:tab w:val="left" w:pos="417"/>
              </w:tabs>
              <w:rPr>
                <w:sz w:val="22"/>
                <w:szCs w:val="22"/>
                <w:lang w:val="ru-RU"/>
              </w:rPr>
            </w:pPr>
            <w:r w:rsidRPr="004324DF">
              <w:rPr>
                <w:sz w:val="22"/>
                <w:szCs w:val="22"/>
              </w:rPr>
              <w:t>он-лайн, через мобільний додаток</w:t>
            </w:r>
            <w:r w:rsidR="002D3DA0" w:rsidRPr="004324DF">
              <w:rPr>
                <w:sz w:val="22"/>
                <w:szCs w:val="22"/>
                <w:lang w:val="ru-RU"/>
              </w:rPr>
              <w:t xml:space="preserve"> </w:t>
            </w:r>
          </w:p>
          <w:p w14:paraId="4D47C613" w14:textId="150FC1CB" w:rsidR="00D14908" w:rsidRPr="004324DF" w:rsidRDefault="00753892" w:rsidP="008607E6">
            <w:pPr>
              <w:tabs>
                <w:tab w:val="left" w:pos="417"/>
              </w:tabs>
              <w:rPr>
                <w:sz w:val="22"/>
                <w:szCs w:val="22"/>
                <w:lang w:eastAsia="en-US"/>
              </w:rPr>
            </w:pPr>
            <w:r w:rsidRPr="004324DF">
              <w:rPr>
                <w:sz w:val="22"/>
                <w:szCs w:val="22"/>
              </w:rPr>
              <w:t>з поточного рахунку з ПК № _____________________________</w:t>
            </w:r>
          </w:p>
        </w:tc>
      </w:tr>
      <w:tr w:rsidR="00D14908" w:rsidRPr="004324DF" w14:paraId="4ACDB2F1" w14:textId="77777777" w:rsidTr="00FA1D74">
        <w:trPr>
          <w:trHeight w:val="70"/>
        </w:trPr>
        <w:tc>
          <w:tcPr>
            <w:tcW w:w="3119" w:type="dxa"/>
          </w:tcPr>
          <w:p w14:paraId="28221296" w14:textId="099FAF1C" w:rsidR="00D14908" w:rsidRPr="004324DF" w:rsidRDefault="00A149C5" w:rsidP="00BF125F">
            <w:pPr>
              <w:spacing w:line="200" w:lineRule="atLeast"/>
              <w:rPr>
                <w:sz w:val="22"/>
                <w:szCs w:val="22"/>
                <w:lang w:eastAsia="en-US"/>
              </w:rPr>
            </w:pPr>
            <w:r w:rsidRPr="004324DF">
              <w:rPr>
                <w:sz w:val="22"/>
                <w:szCs w:val="22"/>
                <w:lang w:val="ru-RU" w:eastAsia="en-US"/>
              </w:rPr>
              <w:t>5</w:t>
            </w:r>
            <w:r w:rsidR="00D14908" w:rsidRPr="004324DF">
              <w:rPr>
                <w:sz w:val="22"/>
                <w:szCs w:val="22"/>
                <w:lang w:eastAsia="en-US"/>
              </w:rPr>
              <w:t>. Строк зберігання коштів</w:t>
            </w:r>
            <w:r w:rsidR="00334CB0" w:rsidRPr="004324DF">
              <w:rPr>
                <w:sz w:val="22"/>
                <w:szCs w:val="22"/>
                <w:lang w:eastAsia="en-US"/>
              </w:rPr>
              <w:t>/дії послуги</w:t>
            </w:r>
          </w:p>
        </w:tc>
        <w:tc>
          <w:tcPr>
            <w:tcW w:w="8363" w:type="dxa"/>
            <w:gridSpan w:val="3"/>
          </w:tcPr>
          <w:p w14:paraId="3E2FCCB9" w14:textId="506E1776" w:rsidR="00D14908" w:rsidRPr="004324DF" w:rsidRDefault="00753892" w:rsidP="00D14908">
            <w:pPr>
              <w:spacing w:line="200" w:lineRule="atLeast"/>
              <w:rPr>
                <w:sz w:val="22"/>
                <w:szCs w:val="22"/>
                <w:lang w:eastAsia="en-US"/>
              </w:rPr>
            </w:pPr>
            <w:r w:rsidRPr="004324DF">
              <w:rPr>
                <w:sz w:val="22"/>
                <w:szCs w:val="22"/>
                <w:lang w:eastAsia="en-US"/>
              </w:rPr>
              <w:t>24</w:t>
            </w:r>
            <w:r w:rsidR="00EC61FD" w:rsidRPr="004324DF">
              <w:rPr>
                <w:sz w:val="22"/>
                <w:szCs w:val="22"/>
                <w:lang w:eastAsia="en-US"/>
              </w:rPr>
              <w:t xml:space="preserve"> </w:t>
            </w:r>
            <w:r w:rsidR="00334CB0" w:rsidRPr="004324DF">
              <w:rPr>
                <w:sz w:val="22"/>
                <w:szCs w:val="22"/>
                <w:lang w:eastAsia="en-US"/>
              </w:rPr>
              <w:t>місяці</w:t>
            </w:r>
          </w:p>
        </w:tc>
      </w:tr>
      <w:tr w:rsidR="00D14908" w:rsidRPr="004324DF" w14:paraId="5A309C67" w14:textId="77777777" w:rsidTr="00FA1D74">
        <w:trPr>
          <w:trHeight w:val="86"/>
        </w:trPr>
        <w:tc>
          <w:tcPr>
            <w:tcW w:w="3119" w:type="dxa"/>
          </w:tcPr>
          <w:p w14:paraId="696C3202" w14:textId="7630FC6A" w:rsidR="00D14908" w:rsidRPr="004324DF" w:rsidRDefault="003D250D" w:rsidP="00BF125F">
            <w:pPr>
              <w:rPr>
                <w:sz w:val="22"/>
                <w:szCs w:val="22"/>
                <w:lang w:eastAsia="en-US"/>
              </w:rPr>
            </w:pPr>
            <w:r w:rsidRPr="004324DF">
              <w:rPr>
                <w:sz w:val="22"/>
                <w:szCs w:val="22"/>
                <w:lang w:val="ru-RU" w:eastAsia="en-US"/>
              </w:rPr>
              <w:t>6</w:t>
            </w:r>
            <w:r w:rsidR="00D14908" w:rsidRPr="004324DF">
              <w:rPr>
                <w:sz w:val="22"/>
                <w:szCs w:val="22"/>
                <w:lang w:eastAsia="en-US"/>
              </w:rPr>
              <w:t>. Дата повернення</w:t>
            </w:r>
            <w:r w:rsidR="00D56AB8" w:rsidRPr="004324DF">
              <w:rPr>
                <w:sz w:val="22"/>
                <w:szCs w:val="22"/>
                <w:lang w:eastAsia="en-US"/>
              </w:rPr>
              <w:t xml:space="preserve"> вкладу</w:t>
            </w:r>
          </w:p>
        </w:tc>
        <w:tc>
          <w:tcPr>
            <w:tcW w:w="8363" w:type="dxa"/>
            <w:gridSpan w:val="3"/>
          </w:tcPr>
          <w:p w14:paraId="76C76312" w14:textId="2759C708" w:rsidR="00D14908" w:rsidRPr="004324DF" w:rsidRDefault="00D14908" w:rsidP="005A47C5">
            <w:pPr>
              <w:rPr>
                <w:sz w:val="22"/>
                <w:szCs w:val="22"/>
                <w:lang w:eastAsia="en-US"/>
              </w:rPr>
            </w:pPr>
            <w:r w:rsidRPr="004324DF">
              <w:rPr>
                <w:sz w:val="22"/>
                <w:szCs w:val="22"/>
                <w:lang w:eastAsia="en-US"/>
              </w:rPr>
              <w:t xml:space="preserve"> </w:t>
            </w:r>
            <w:r w:rsidR="00753892" w:rsidRPr="004324DF">
              <w:rPr>
                <w:sz w:val="22"/>
                <w:szCs w:val="22"/>
                <w:lang w:eastAsia="en-US"/>
              </w:rPr>
              <w:t xml:space="preserve">з «_____» _______________ 20___ по «_____» _______________ 20___ </w:t>
            </w:r>
          </w:p>
        </w:tc>
      </w:tr>
      <w:tr w:rsidR="00D14908" w:rsidRPr="004324DF" w14:paraId="108DA21D" w14:textId="77777777" w:rsidTr="00FA1D74">
        <w:trPr>
          <w:trHeight w:val="70"/>
        </w:trPr>
        <w:tc>
          <w:tcPr>
            <w:tcW w:w="3119" w:type="dxa"/>
          </w:tcPr>
          <w:p w14:paraId="15ED06CB" w14:textId="267205BD" w:rsidR="00D14908" w:rsidRPr="004324DF" w:rsidRDefault="003D250D" w:rsidP="00BF125F">
            <w:pPr>
              <w:spacing w:line="200" w:lineRule="atLeast"/>
              <w:rPr>
                <w:sz w:val="22"/>
                <w:szCs w:val="22"/>
                <w:lang w:eastAsia="en-US"/>
              </w:rPr>
            </w:pPr>
            <w:r w:rsidRPr="004324DF">
              <w:rPr>
                <w:sz w:val="22"/>
                <w:szCs w:val="22"/>
                <w:lang w:val="ru-RU" w:eastAsia="en-US"/>
              </w:rPr>
              <w:t>7</w:t>
            </w:r>
            <w:r w:rsidR="00D14908" w:rsidRPr="004324DF">
              <w:rPr>
                <w:sz w:val="22"/>
                <w:szCs w:val="22"/>
                <w:lang w:eastAsia="en-US"/>
              </w:rPr>
              <w:t>. Процентна ставка</w:t>
            </w:r>
          </w:p>
        </w:tc>
        <w:tc>
          <w:tcPr>
            <w:tcW w:w="8363" w:type="dxa"/>
            <w:gridSpan w:val="3"/>
          </w:tcPr>
          <w:p w14:paraId="053064E3" w14:textId="77777777" w:rsidR="00F709E3" w:rsidRPr="004324DF" w:rsidRDefault="00F709E3" w:rsidP="00F709E3">
            <w:pPr>
              <w:jc w:val="center"/>
              <w:rPr>
                <w:sz w:val="22"/>
                <w:szCs w:val="22"/>
                <w:lang w:val="ru-RU"/>
              </w:rPr>
            </w:pPr>
            <w:r w:rsidRPr="004324DF">
              <w:rPr>
                <w:sz w:val="22"/>
                <w:szCs w:val="22"/>
                <w:lang w:val="ru-RU"/>
              </w:rPr>
              <w:t>0,00 – 50 000,00 грн. 1,0 % річних</w:t>
            </w:r>
          </w:p>
          <w:p w14:paraId="2C9B1D2D" w14:textId="77777777" w:rsidR="00F709E3" w:rsidRPr="004324DF" w:rsidRDefault="00F709E3" w:rsidP="00F709E3">
            <w:pPr>
              <w:jc w:val="center"/>
              <w:rPr>
                <w:sz w:val="22"/>
                <w:szCs w:val="22"/>
                <w:lang w:val="ru-RU"/>
              </w:rPr>
            </w:pPr>
            <w:r w:rsidRPr="004324DF">
              <w:rPr>
                <w:sz w:val="22"/>
                <w:szCs w:val="22"/>
                <w:lang w:val="ru-RU"/>
              </w:rPr>
              <w:t>50 000,01 – 200 000,00 грн. 2,0 % річних</w:t>
            </w:r>
          </w:p>
          <w:p w14:paraId="55BB107A" w14:textId="77777777" w:rsidR="00F709E3" w:rsidRPr="004324DF" w:rsidRDefault="00F709E3" w:rsidP="00F709E3">
            <w:pPr>
              <w:jc w:val="center"/>
              <w:rPr>
                <w:sz w:val="22"/>
                <w:szCs w:val="22"/>
                <w:lang w:val="ru-RU"/>
              </w:rPr>
            </w:pPr>
            <w:r w:rsidRPr="004324DF">
              <w:rPr>
                <w:sz w:val="22"/>
                <w:szCs w:val="22"/>
                <w:lang w:val="ru-RU"/>
              </w:rPr>
              <w:t>200 000,01 грн. та більше</w:t>
            </w:r>
            <w:r w:rsidRPr="004324DF">
              <w:rPr>
                <w:sz w:val="22"/>
                <w:szCs w:val="22"/>
              </w:rPr>
              <w:t xml:space="preserve"> - </w:t>
            </w:r>
            <w:r w:rsidRPr="004324DF">
              <w:rPr>
                <w:sz w:val="22"/>
                <w:szCs w:val="22"/>
                <w:lang w:val="ru-RU"/>
              </w:rPr>
              <w:t>4,5 % річних</w:t>
            </w:r>
          </w:p>
          <w:p w14:paraId="412A5863" w14:textId="7F52F999" w:rsidR="00D14908" w:rsidRPr="004324DF" w:rsidRDefault="00F709E3" w:rsidP="00F709E3">
            <w:pPr>
              <w:spacing w:line="200" w:lineRule="atLeast"/>
              <w:jc w:val="center"/>
              <w:rPr>
                <w:sz w:val="22"/>
                <w:szCs w:val="22"/>
                <w:lang w:eastAsia="en-US"/>
              </w:rPr>
            </w:pPr>
            <w:r w:rsidRPr="004324DF">
              <w:rPr>
                <w:sz w:val="22"/>
                <w:szCs w:val="22"/>
                <w:lang w:val="ru-RU"/>
              </w:rPr>
              <w:t>в доларах США та євро</w:t>
            </w:r>
            <w:r w:rsidRPr="004324DF">
              <w:rPr>
                <w:sz w:val="22"/>
                <w:szCs w:val="22"/>
              </w:rPr>
              <w:t xml:space="preserve"> – 0,1% річних</w:t>
            </w:r>
          </w:p>
        </w:tc>
      </w:tr>
      <w:tr w:rsidR="00D14908" w:rsidRPr="004324DF" w14:paraId="502CA336" w14:textId="77777777" w:rsidTr="00FA1D74">
        <w:trPr>
          <w:trHeight w:val="70"/>
        </w:trPr>
        <w:tc>
          <w:tcPr>
            <w:tcW w:w="3119" w:type="dxa"/>
          </w:tcPr>
          <w:p w14:paraId="2490E557" w14:textId="4F579435" w:rsidR="00D14908" w:rsidRPr="004324DF" w:rsidRDefault="003D250D" w:rsidP="00BF125F">
            <w:pPr>
              <w:spacing w:line="200" w:lineRule="atLeast"/>
              <w:rPr>
                <w:sz w:val="22"/>
                <w:szCs w:val="22"/>
                <w:lang w:eastAsia="en-US"/>
              </w:rPr>
            </w:pPr>
            <w:r w:rsidRPr="004324DF">
              <w:rPr>
                <w:sz w:val="22"/>
                <w:szCs w:val="22"/>
                <w:lang w:val="ru-RU" w:eastAsia="en-US"/>
              </w:rPr>
              <w:t>8</w:t>
            </w:r>
            <w:r w:rsidR="00D14908" w:rsidRPr="004324DF">
              <w:rPr>
                <w:sz w:val="22"/>
                <w:szCs w:val="22"/>
                <w:lang w:eastAsia="en-US"/>
              </w:rPr>
              <w:t>. Періодичність виплати процентів</w:t>
            </w:r>
          </w:p>
        </w:tc>
        <w:tc>
          <w:tcPr>
            <w:tcW w:w="8363" w:type="dxa"/>
            <w:gridSpan w:val="3"/>
          </w:tcPr>
          <w:p w14:paraId="65BAF3EC" w14:textId="541864F9" w:rsidR="00D14908" w:rsidRPr="004324DF" w:rsidRDefault="00384F1D" w:rsidP="000B0E90">
            <w:pPr>
              <w:spacing w:line="200" w:lineRule="atLeast"/>
              <w:rPr>
                <w:sz w:val="22"/>
                <w:szCs w:val="22"/>
                <w:lang w:eastAsia="en-US"/>
              </w:rPr>
            </w:pPr>
            <w:r w:rsidRPr="004324DF">
              <w:rPr>
                <w:sz w:val="22"/>
                <w:szCs w:val="22"/>
                <w:lang w:eastAsia="en-US"/>
              </w:rPr>
              <w:t>щ</w:t>
            </w:r>
            <w:r w:rsidR="002D3DA0" w:rsidRPr="004324DF">
              <w:rPr>
                <w:sz w:val="22"/>
                <w:szCs w:val="22"/>
                <w:lang w:eastAsia="en-US"/>
              </w:rPr>
              <w:t>омісячно</w:t>
            </w:r>
            <w:r w:rsidRPr="004324DF">
              <w:rPr>
                <w:sz w:val="22"/>
                <w:szCs w:val="22"/>
                <w:lang w:eastAsia="en-US"/>
              </w:rPr>
              <w:t>,</w:t>
            </w:r>
            <w:r w:rsidR="002D3DA0" w:rsidRPr="004324DF" w:rsidDel="00F709E3">
              <w:rPr>
                <w:sz w:val="22"/>
                <w:szCs w:val="22"/>
                <w:lang w:eastAsia="en-US"/>
              </w:rPr>
              <w:t xml:space="preserve"> </w:t>
            </w:r>
            <w:r w:rsidR="00D14908" w:rsidRPr="004324DF">
              <w:rPr>
                <w:sz w:val="22"/>
                <w:szCs w:val="22"/>
                <w:lang w:eastAsia="en-US"/>
              </w:rPr>
              <w:t xml:space="preserve">капіталізація </w:t>
            </w:r>
            <w:r w:rsidR="00494E5F" w:rsidRPr="004324DF">
              <w:rPr>
                <w:sz w:val="22"/>
                <w:szCs w:val="22"/>
                <w:lang w:eastAsia="en-US"/>
              </w:rPr>
              <w:t xml:space="preserve">на </w:t>
            </w:r>
            <w:r w:rsidR="002D3DA0" w:rsidRPr="004324DF">
              <w:rPr>
                <w:sz w:val="22"/>
                <w:szCs w:val="22"/>
                <w:lang w:val="ru-RU" w:eastAsia="en-US"/>
              </w:rPr>
              <w:t xml:space="preserve">поточний </w:t>
            </w:r>
            <w:r w:rsidR="00494E5F" w:rsidRPr="004324DF">
              <w:rPr>
                <w:sz w:val="22"/>
                <w:szCs w:val="22"/>
                <w:lang w:eastAsia="en-US"/>
              </w:rPr>
              <w:t>рахунок</w:t>
            </w:r>
            <w:r w:rsidR="003F1DE4" w:rsidRPr="004324DF">
              <w:rPr>
                <w:sz w:val="22"/>
                <w:szCs w:val="22"/>
                <w:lang w:eastAsia="en-US"/>
              </w:rPr>
              <w:t xml:space="preserve"> </w:t>
            </w:r>
            <w:r w:rsidR="00494E5F" w:rsidRPr="004324DF">
              <w:rPr>
                <w:sz w:val="22"/>
                <w:szCs w:val="22"/>
                <w:lang w:eastAsia="en-US"/>
              </w:rPr>
              <w:t>№______________________</w:t>
            </w:r>
            <w:r w:rsidR="00E10AF4" w:rsidRPr="004324DF">
              <w:rPr>
                <w:sz w:val="22"/>
                <w:szCs w:val="22"/>
                <w:lang w:eastAsia="en-US"/>
              </w:rPr>
              <w:t>,</w:t>
            </w:r>
            <w:r w:rsidR="00494E5F" w:rsidRPr="004324DF">
              <w:rPr>
                <w:sz w:val="22"/>
                <w:szCs w:val="22"/>
                <w:lang w:eastAsia="en-US"/>
              </w:rPr>
              <w:t xml:space="preserve"> відкрит</w:t>
            </w:r>
            <w:r w:rsidR="009C12F3" w:rsidRPr="004324DF">
              <w:rPr>
                <w:sz w:val="22"/>
                <w:szCs w:val="22"/>
                <w:lang w:eastAsia="en-US"/>
              </w:rPr>
              <w:t>ий</w:t>
            </w:r>
            <w:r w:rsidR="00494E5F" w:rsidRPr="004324DF">
              <w:rPr>
                <w:sz w:val="22"/>
                <w:szCs w:val="22"/>
                <w:lang w:eastAsia="en-US"/>
              </w:rPr>
              <w:t xml:space="preserve"> в АТ «СКАЙ БАНК»</w:t>
            </w:r>
            <w:r w:rsidR="002D3DA0" w:rsidRPr="004324DF">
              <w:rPr>
                <w:sz w:val="22"/>
                <w:szCs w:val="22"/>
                <w:vertAlign w:val="superscript"/>
                <w:lang w:val="ru-RU" w:eastAsia="en-US"/>
              </w:rPr>
              <w:t>1</w:t>
            </w:r>
            <w:r w:rsidR="00E10AF4" w:rsidRPr="004324DF">
              <w:rPr>
                <w:sz w:val="22"/>
                <w:szCs w:val="22"/>
                <w:lang w:eastAsia="en-US"/>
              </w:rPr>
              <w:t xml:space="preserve"> </w:t>
            </w:r>
          </w:p>
        </w:tc>
      </w:tr>
      <w:tr w:rsidR="002D3DA0" w:rsidRPr="004324DF" w14:paraId="4D974567" w14:textId="77777777" w:rsidTr="0046619F">
        <w:trPr>
          <w:trHeight w:val="535"/>
        </w:trPr>
        <w:tc>
          <w:tcPr>
            <w:tcW w:w="3119" w:type="dxa"/>
          </w:tcPr>
          <w:p w14:paraId="3497BB9E" w14:textId="11508CA1" w:rsidR="002D3DA0" w:rsidRPr="004324DF" w:rsidRDefault="002D3DA0" w:rsidP="00D14908">
            <w:pPr>
              <w:spacing w:line="200" w:lineRule="atLeast"/>
              <w:jc w:val="left"/>
              <w:rPr>
                <w:sz w:val="22"/>
                <w:szCs w:val="22"/>
                <w:lang w:eastAsia="en-US"/>
              </w:rPr>
            </w:pPr>
            <w:r w:rsidRPr="004324DF">
              <w:rPr>
                <w:sz w:val="22"/>
                <w:szCs w:val="22"/>
                <w:lang w:eastAsia="en-US"/>
              </w:rPr>
              <w:t>9. Виплата коштів</w:t>
            </w:r>
          </w:p>
        </w:tc>
        <w:tc>
          <w:tcPr>
            <w:tcW w:w="8363" w:type="dxa"/>
            <w:gridSpan w:val="3"/>
          </w:tcPr>
          <w:p w14:paraId="36FAC654" w14:textId="6C2D74F5" w:rsidR="002D3DA0" w:rsidRPr="004324DF" w:rsidRDefault="00384F1D" w:rsidP="00A149C5">
            <w:pPr>
              <w:spacing w:line="200" w:lineRule="atLeast"/>
              <w:rPr>
                <w:sz w:val="22"/>
                <w:szCs w:val="22"/>
                <w:lang w:eastAsia="en-US"/>
              </w:rPr>
            </w:pPr>
            <w:r w:rsidRPr="004324DF">
              <w:rPr>
                <w:sz w:val="22"/>
                <w:szCs w:val="22"/>
                <w:lang w:eastAsia="en-US"/>
              </w:rPr>
              <w:t xml:space="preserve">повернення коштів </w:t>
            </w:r>
            <w:r w:rsidR="002D3DA0" w:rsidRPr="004324DF">
              <w:rPr>
                <w:sz w:val="22"/>
                <w:szCs w:val="22"/>
                <w:lang w:eastAsia="en-US"/>
              </w:rPr>
              <w:t>на поточний рахунок з використанням ПК №______________</w:t>
            </w:r>
            <w:r w:rsidRPr="004324DF">
              <w:rPr>
                <w:sz w:val="22"/>
                <w:szCs w:val="22"/>
                <w:lang w:eastAsia="en-US"/>
              </w:rPr>
              <w:t>______</w:t>
            </w:r>
            <w:r w:rsidR="002D3DA0" w:rsidRPr="004324DF">
              <w:rPr>
                <w:sz w:val="22"/>
                <w:szCs w:val="22"/>
                <w:lang w:eastAsia="en-US"/>
              </w:rPr>
              <w:t xml:space="preserve">____, </w:t>
            </w:r>
            <w:r w:rsidRPr="004324DF">
              <w:rPr>
                <w:sz w:val="22"/>
                <w:szCs w:val="22"/>
                <w:lang w:eastAsia="en-US"/>
              </w:rPr>
              <w:t xml:space="preserve"> </w:t>
            </w:r>
            <w:r w:rsidR="002D3DA0" w:rsidRPr="004324DF">
              <w:rPr>
                <w:sz w:val="22"/>
                <w:szCs w:val="22"/>
                <w:lang w:eastAsia="en-US"/>
              </w:rPr>
              <w:t>відкритий в АТ «СКАЙ БАНК»</w:t>
            </w:r>
            <w:r w:rsidR="002176CF">
              <w:rPr>
                <w:sz w:val="22"/>
                <w:szCs w:val="22"/>
                <w:vertAlign w:val="superscript"/>
                <w:lang w:val="ru-RU" w:eastAsia="en-US"/>
              </w:rPr>
              <w:t>2</w:t>
            </w:r>
          </w:p>
        </w:tc>
      </w:tr>
      <w:tr w:rsidR="00D14908" w:rsidRPr="004324DF" w14:paraId="754575D2" w14:textId="77777777" w:rsidTr="00FA1D74">
        <w:trPr>
          <w:trHeight w:val="70"/>
        </w:trPr>
        <w:tc>
          <w:tcPr>
            <w:tcW w:w="3119" w:type="dxa"/>
          </w:tcPr>
          <w:p w14:paraId="504D88EE" w14:textId="7FFBCE82" w:rsidR="00D14908" w:rsidRPr="004324DF" w:rsidRDefault="00D14908" w:rsidP="00A149C5">
            <w:pPr>
              <w:spacing w:line="200" w:lineRule="atLeast"/>
              <w:rPr>
                <w:sz w:val="22"/>
                <w:szCs w:val="22"/>
                <w:lang w:eastAsia="en-US"/>
              </w:rPr>
            </w:pPr>
            <w:r w:rsidRPr="004324DF">
              <w:rPr>
                <w:sz w:val="22"/>
                <w:szCs w:val="22"/>
                <w:lang w:eastAsia="en-US"/>
              </w:rPr>
              <w:t>1</w:t>
            </w:r>
            <w:r w:rsidR="003D250D" w:rsidRPr="004324DF">
              <w:rPr>
                <w:sz w:val="22"/>
                <w:szCs w:val="22"/>
                <w:lang w:eastAsia="en-US"/>
              </w:rPr>
              <w:t>0</w:t>
            </w:r>
            <w:r w:rsidRPr="004324DF">
              <w:rPr>
                <w:sz w:val="22"/>
                <w:szCs w:val="22"/>
                <w:lang w:eastAsia="en-US"/>
              </w:rPr>
              <w:t>.</w:t>
            </w:r>
            <w:r w:rsidR="00F20B18" w:rsidRPr="004324DF">
              <w:rPr>
                <w:sz w:val="22"/>
                <w:szCs w:val="22"/>
                <w:lang w:val="ru-RU" w:eastAsia="en-US"/>
              </w:rPr>
              <w:t xml:space="preserve"> </w:t>
            </w:r>
            <w:r w:rsidR="00F20B18" w:rsidRPr="004324DF">
              <w:rPr>
                <w:sz w:val="22"/>
                <w:szCs w:val="22"/>
                <w:lang w:eastAsia="en-US"/>
              </w:rPr>
              <w:t>П</w:t>
            </w:r>
            <w:r w:rsidRPr="004324DF">
              <w:rPr>
                <w:sz w:val="22"/>
                <w:szCs w:val="22"/>
                <w:lang w:eastAsia="en-US"/>
              </w:rPr>
              <w:t>оповнення</w:t>
            </w:r>
          </w:p>
        </w:tc>
        <w:tc>
          <w:tcPr>
            <w:tcW w:w="8363" w:type="dxa"/>
            <w:gridSpan w:val="3"/>
          </w:tcPr>
          <w:p w14:paraId="5368C474" w14:textId="3F48B9DF" w:rsidR="00D92E21" w:rsidRPr="004324DF" w:rsidRDefault="00D14908" w:rsidP="00FA5BD1">
            <w:pPr>
              <w:spacing w:line="200" w:lineRule="atLeast"/>
              <w:rPr>
                <w:sz w:val="22"/>
                <w:szCs w:val="22"/>
                <w:lang w:val="ru-RU" w:eastAsia="en-US"/>
              </w:rPr>
            </w:pPr>
            <w:r w:rsidRPr="004324DF">
              <w:rPr>
                <w:sz w:val="22"/>
                <w:szCs w:val="22"/>
                <w:lang w:eastAsia="en-US"/>
              </w:rPr>
              <w:t>так</w:t>
            </w:r>
            <w:r w:rsidR="002D3DA0" w:rsidRPr="004324DF">
              <w:rPr>
                <w:sz w:val="22"/>
                <w:szCs w:val="22"/>
                <w:lang w:val="ru-RU" w:eastAsia="en-US"/>
              </w:rPr>
              <w:t>, без обмежень по сум</w:t>
            </w:r>
            <w:r w:rsidR="002D3DA0" w:rsidRPr="004324DF">
              <w:rPr>
                <w:sz w:val="22"/>
                <w:szCs w:val="22"/>
                <w:lang w:eastAsia="en-US"/>
              </w:rPr>
              <w:t>і</w:t>
            </w:r>
            <w:r w:rsidR="00056E18" w:rsidRPr="004324DF">
              <w:rPr>
                <w:sz w:val="22"/>
                <w:szCs w:val="22"/>
                <w:lang w:eastAsia="en-US"/>
              </w:rPr>
              <w:t xml:space="preserve"> </w:t>
            </w:r>
          </w:p>
        </w:tc>
      </w:tr>
      <w:tr w:rsidR="00D14908" w:rsidRPr="004324DF" w14:paraId="3C5353AD" w14:textId="77777777" w:rsidTr="00FA1D74">
        <w:trPr>
          <w:trHeight w:val="70"/>
        </w:trPr>
        <w:tc>
          <w:tcPr>
            <w:tcW w:w="11482" w:type="dxa"/>
            <w:gridSpan w:val="4"/>
          </w:tcPr>
          <w:p w14:paraId="53A35727" w14:textId="37AE144C" w:rsidR="00776485" w:rsidRPr="004324DF" w:rsidRDefault="00963FBD" w:rsidP="00963FBD">
            <w:pPr>
              <w:pStyle w:val="a5"/>
              <w:rPr>
                <w:sz w:val="22"/>
                <w:szCs w:val="22"/>
                <w:lang w:val="ru-RU"/>
              </w:rPr>
            </w:pPr>
            <w:r w:rsidRPr="004324DF">
              <w:rPr>
                <w:rStyle w:val="aa"/>
                <w:sz w:val="22"/>
                <w:szCs w:val="22"/>
                <w:lang w:eastAsia="en-US"/>
              </w:rPr>
              <w:lastRenderedPageBreak/>
              <w:footnoteReference w:id="2"/>
            </w:r>
            <w:r w:rsidRPr="004324DF">
              <w:rPr>
                <w:sz w:val="22"/>
                <w:szCs w:val="22"/>
                <w:lang w:eastAsia="en-US"/>
              </w:rPr>
              <w:t xml:space="preserve"> </w:t>
            </w:r>
            <w:r w:rsidR="00776485" w:rsidRPr="004324DF">
              <w:rPr>
                <w:sz w:val="22"/>
                <w:szCs w:val="22"/>
                <w:lang w:eastAsia="en-US"/>
              </w:rPr>
              <w:t>за відкриття та обслуговування поточного рахунку з використанням ПК Банком встановл</w:t>
            </w:r>
            <w:r w:rsidR="00904904" w:rsidRPr="004324DF">
              <w:rPr>
                <w:sz w:val="22"/>
                <w:szCs w:val="22"/>
                <w:lang w:eastAsia="en-US"/>
              </w:rPr>
              <w:t>ю</w:t>
            </w:r>
            <w:r w:rsidR="00776485" w:rsidRPr="004324DF">
              <w:rPr>
                <w:sz w:val="22"/>
                <w:szCs w:val="22"/>
                <w:lang w:eastAsia="en-US"/>
              </w:rPr>
              <w:t>ється плата у розмірі згідно Тарифів</w:t>
            </w:r>
          </w:p>
        </w:tc>
      </w:tr>
      <w:tr w:rsidR="00D14908" w:rsidRPr="004324DF" w14:paraId="3838743D" w14:textId="77777777" w:rsidTr="00FA1D74">
        <w:trPr>
          <w:trHeight w:val="70"/>
        </w:trPr>
        <w:tc>
          <w:tcPr>
            <w:tcW w:w="11482" w:type="dxa"/>
            <w:gridSpan w:val="4"/>
          </w:tcPr>
          <w:p w14:paraId="6B5BB4EA" w14:textId="75D507EB" w:rsidR="004A693A" w:rsidRPr="004324DF" w:rsidRDefault="00EF63F3" w:rsidP="00E2001F">
            <w:pPr>
              <w:widowControl w:val="0"/>
              <w:tabs>
                <w:tab w:val="left" w:pos="340"/>
              </w:tabs>
              <w:rPr>
                <w:color w:val="000000"/>
                <w:sz w:val="22"/>
                <w:szCs w:val="22"/>
              </w:rPr>
            </w:pPr>
            <w:r w:rsidRPr="004324DF">
              <w:rPr>
                <w:color w:val="000000"/>
                <w:sz w:val="22"/>
                <w:szCs w:val="22"/>
              </w:rPr>
              <w:t xml:space="preserve">1. Керуючись статтею 634 Цивільного кодексу України, шляхом підписання </w:t>
            </w:r>
            <w:r w:rsidR="00FC007F" w:rsidRPr="004324DF">
              <w:rPr>
                <w:color w:val="000000"/>
                <w:sz w:val="22"/>
                <w:szCs w:val="22"/>
              </w:rPr>
              <w:t>Угоди</w:t>
            </w:r>
            <w:r w:rsidRPr="004324DF">
              <w:rPr>
                <w:color w:val="000000"/>
                <w:sz w:val="22"/>
                <w:szCs w:val="22"/>
              </w:rPr>
              <w:t>-</w:t>
            </w:r>
            <w:r w:rsidR="00CB03EA" w:rsidRPr="004324DF">
              <w:rPr>
                <w:color w:val="000000"/>
                <w:sz w:val="22"/>
                <w:szCs w:val="22"/>
              </w:rPr>
              <w:t>З</w:t>
            </w:r>
            <w:r w:rsidRPr="004324DF">
              <w:rPr>
                <w:color w:val="000000"/>
                <w:sz w:val="22"/>
                <w:szCs w:val="22"/>
              </w:rPr>
              <w:t xml:space="preserve">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адресою: </w:t>
            </w:r>
            <w:r w:rsidRPr="004324DF">
              <w:rPr>
                <w:color w:val="000000"/>
                <w:sz w:val="22"/>
                <w:szCs w:val="22"/>
                <w:lang w:val="en-US"/>
              </w:rPr>
              <w:t>www</w:t>
            </w:r>
            <w:r w:rsidRPr="004324DF">
              <w:rPr>
                <w:color w:val="000000"/>
                <w:sz w:val="22"/>
                <w:szCs w:val="22"/>
              </w:rPr>
              <w:t>.</w:t>
            </w:r>
            <w:r w:rsidRPr="004324DF">
              <w:rPr>
                <w:color w:val="000000"/>
                <w:sz w:val="22"/>
                <w:szCs w:val="22"/>
                <w:lang w:val="en-US"/>
              </w:rPr>
              <w:t>sky</w:t>
            </w:r>
            <w:r w:rsidRPr="004324DF">
              <w:rPr>
                <w:color w:val="000000"/>
                <w:sz w:val="22"/>
                <w:szCs w:val="22"/>
              </w:rPr>
              <w:t>.</w:t>
            </w:r>
            <w:r w:rsidRPr="004324DF">
              <w:rPr>
                <w:color w:val="000000"/>
                <w:sz w:val="22"/>
                <w:szCs w:val="22"/>
                <w:lang w:val="en-US"/>
              </w:rPr>
              <w:t>bank</w:t>
            </w:r>
            <w:r w:rsidRPr="004324DF">
              <w:rPr>
                <w:color w:val="000000"/>
                <w:sz w:val="22"/>
                <w:szCs w:val="22"/>
              </w:rPr>
              <w:t xml:space="preserve"> (далі – сайт).</w:t>
            </w:r>
            <w:r w:rsidR="00AD0962" w:rsidRPr="004324DF">
              <w:rPr>
                <w:color w:val="000000"/>
                <w:sz w:val="22"/>
                <w:szCs w:val="22"/>
              </w:rPr>
              <w:t xml:space="preserve"> </w:t>
            </w:r>
            <w:r w:rsidRPr="004324DF">
              <w:rPr>
                <w:b/>
                <w:sz w:val="22"/>
                <w:szCs w:val="22"/>
              </w:rPr>
              <w:t xml:space="preserve">2. Підписанням цієї </w:t>
            </w:r>
            <w:r w:rsidR="00FC007F" w:rsidRPr="004324DF">
              <w:rPr>
                <w:b/>
                <w:sz w:val="22"/>
                <w:szCs w:val="22"/>
              </w:rPr>
              <w:t>Угоди</w:t>
            </w:r>
            <w:r w:rsidRPr="004324DF">
              <w:rPr>
                <w:b/>
                <w:sz w:val="22"/>
                <w:szCs w:val="22"/>
              </w:rPr>
              <w:t>-</w:t>
            </w:r>
            <w:r w:rsidR="00227217" w:rsidRPr="004324DF">
              <w:rPr>
                <w:b/>
                <w:sz w:val="22"/>
                <w:szCs w:val="22"/>
              </w:rPr>
              <w:t>З</w:t>
            </w:r>
            <w:r w:rsidRPr="004324DF">
              <w:rPr>
                <w:b/>
                <w:sz w:val="22"/>
                <w:szCs w:val="22"/>
              </w:rPr>
              <w:t>аяви я даю згоду, підтверджую та засвідчую своїм підписом наступне:</w:t>
            </w:r>
            <w:r w:rsidR="00761019" w:rsidRPr="004324DF">
              <w:rPr>
                <w:b/>
                <w:sz w:val="22"/>
                <w:szCs w:val="22"/>
              </w:rPr>
              <w:t xml:space="preserve"> </w:t>
            </w:r>
            <w:r w:rsidRPr="004324DF">
              <w:rPr>
                <w:bCs/>
                <w:sz w:val="22"/>
                <w:szCs w:val="22"/>
              </w:rPr>
              <w:t>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w:t>
            </w:r>
            <w:r w:rsidR="00761019" w:rsidRPr="004324DF">
              <w:rPr>
                <w:b/>
                <w:sz w:val="22"/>
                <w:szCs w:val="22"/>
              </w:rPr>
              <w:t xml:space="preserve"> </w:t>
            </w:r>
            <w:r w:rsidRPr="004324DF">
              <w:rPr>
                <w:bCs/>
                <w:sz w:val="22"/>
                <w:szCs w:val="22"/>
              </w:rPr>
              <w:t xml:space="preserve">2.2. </w:t>
            </w:r>
            <w:r w:rsidR="006D5F72" w:rsidRPr="004324DF">
              <w:rPr>
                <w:bCs/>
                <w:sz w:val="22"/>
                <w:szCs w:val="22"/>
              </w:rPr>
              <w:t>Угода</w:t>
            </w:r>
            <w:r w:rsidRPr="004324DF">
              <w:rPr>
                <w:bCs/>
                <w:sz w:val="22"/>
                <w:szCs w:val="22"/>
              </w:rPr>
              <w:t>-</w:t>
            </w:r>
            <w:r w:rsidR="00343FE8" w:rsidRPr="004324DF">
              <w:rPr>
                <w:bCs/>
                <w:sz w:val="22"/>
                <w:szCs w:val="22"/>
              </w:rPr>
              <w:t>З</w:t>
            </w:r>
            <w:r w:rsidRPr="004324DF">
              <w:rPr>
                <w:bCs/>
                <w:sz w:val="22"/>
                <w:szCs w:val="22"/>
              </w:rPr>
              <w:t>аява разом з Тарифами</w:t>
            </w:r>
            <w:r w:rsidR="004D1928">
              <w:rPr>
                <w:bCs/>
                <w:sz w:val="22"/>
                <w:szCs w:val="22"/>
              </w:rPr>
              <w:t>3</w:t>
            </w:r>
            <w:r w:rsidRPr="004324DF">
              <w:rPr>
                <w:bCs/>
                <w:sz w:val="22"/>
                <w:szCs w:val="22"/>
              </w:rPr>
              <w:t xml:space="preserve"> складають Договір, </w:t>
            </w:r>
            <w:r w:rsidRPr="004324DF">
              <w:rPr>
                <w:color w:val="000000"/>
                <w:sz w:val="22"/>
                <w:szCs w:val="22"/>
              </w:rPr>
              <w:t>на дату приєднання до Договору</w:t>
            </w:r>
            <w:r w:rsidRPr="004324DF">
              <w:rPr>
                <w:color w:val="000000"/>
                <w:sz w:val="22"/>
                <w:szCs w:val="22"/>
                <w:lang w:val="ru-RU"/>
              </w:rPr>
              <w:t xml:space="preserve"> </w:t>
            </w:r>
            <w:r w:rsidRPr="004324DF">
              <w:rPr>
                <w:color w:val="000000"/>
                <w:sz w:val="22"/>
                <w:szCs w:val="22"/>
              </w:rPr>
              <w:t xml:space="preserve">я ознайомився з повним його текстом в редакції, чинній на дату укладання та підписання цієї </w:t>
            </w:r>
            <w:r w:rsidR="00FC007F" w:rsidRPr="004324DF">
              <w:rPr>
                <w:color w:val="000000"/>
                <w:sz w:val="22"/>
                <w:szCs w:val="22"/>
              </w:rPr>
              <w:t>Угоди</w:t>
            </w:r>
            <w:r w:rsidRPr="004324DF">
              <w:rPr>
                <w:color w:val="000000"/>
                <w:sz w:val="22"/>
                <w:szCs w:val="22"/>
              </w:rPr>
              <w:t>-</w:t>
            </w:r>
            <w:r w:rsidR="00B962CB" w:rsidRPr="004324DF">
              <w:rPr>
                <w:color w:val="000000"/>
                <w:sz w:val="22"/>
                <w:szCs w:val="22"/>
              </w:rPr>
              <w:t>З</w:t>
            </w:r>
            <w:r w:rsidRPr="004324DF">
              <w:rPr>
                <w:color w:val="000000"/>
                <w:sz w:val="22"/>
                <w:szCs w:val="22"/>
              </w:rPr>
              <w:t>аяви,</w:t>
            </w:r>
            <w:r w:rsidRPr="004324DF">
              <w:rPr>
                <w:color w:val="000000"/>
                <w:sz w:val="22"/>
                <w:szCs w:val="22"/>
                <w:lang w:val="ru-RU"/>
              </w:rPr>
              <w:t xml:space="preserve"> </w:t>
            </w:r>
            <w:r w:rsidRPr="004324DF">
              <w:rPr>
                <w:color w:val="000000"/>
                <w:sz w:val="22"/>
                <w:szCs w:val="22"/>
              </w:rPr>
              <w:t>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r w:rsidR="00761019" w:rsidRPr="004324DF">
              <w:rPr>
                <w:b/>
                <w:sz w:val="22"/>
                <w:szCs w:val="22"/>
              </w:rPr>
              <w:t xml:space="preserve"> </w:t>
            </w:r>
            <w:r w:rsidRPr="004324DF">
              <w:rPr>
                <w:color w:val="000000"/>
                <w:sz w:val="22"/>
                <w:szCs w:val="22"/>
              </w:rPr>
              <w:t>2.3. надаю свою згоду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761019" w:rsidRPr="004324DF">
              <w:rPr>
                <w:b/>
                <w:sz w:val="22"/>
                <w:szCs w:val="22"/>
              </w:rPr>
              <w:t xml:space="preserve"> </w:t>
            </w:r>
            <w:r w:rsidRPr="004324DF">
              <w:rPr>
                <w:color w:val="000000"/>
                <w:sz w:val="22"/>
                <w:szCs w:val="22"/>
              </w:rPr>
              <w:t>2.4. надаю дозвіл Банку на розкриття інформації, що містить банківську таємницю відповідно 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w:t>
            </w:r>
            <w:r w:rsidRPr="004324DF">
              <w:rPr>
                <w:color w:val="000000"/>
                <w:sz w:val="22"/>
                <w:szCs w:val="22"/>
                <w:lang w:val="ru-RU"/>
              </w:rPr>
              <w:t>.</w:t>
            </w:r>
            <w:r w:rsidR="003E6E0A" w:rsidRPr="004324DF">
              <w:rPr>
                <w:color w:val="000000"/>
                <w:sz w:val="22"/>
                <w:szCs w:val="22"/>
                <w:lang w:eastAsia="ru-RU"/>
              </w:rPr>
              <w:t xml:space="preserve"> 2.5. мені 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w:t>
            </w:r>
            <w:r w:rsidRPr="004324DF">
              <w:rPr>
                <w:sz w:val="22"/>
                <w:szCs w:val="22"/>
              </w:rPr>
              <w:t>2.</w:t>
            </w:r>
            <w:r w:rsidR="003E6E0A" w:rsidRPr="004324DF">
              <w:rPr>
                <w:sz w:val="22"/>
                <w:szCs w:val="22"/>
              </w:rPr>
              <w:t>6</w:t>
            </w:r>
            <w:r w:rsidRPr="004324DF">
              <w:rPr>
                <w:sz w:val="22"/>
                <w:szCs w:val="22"/>
              </w:rPr>
              <w:t xml:space="preserve">. </w:t>
            </w:r>
            <w:r w:rsidRPr="004324DF">
              <w:rPr>
                <w:color w:val="000000"/>
                <w:sz w:val="22"/>
                <w:szCs w:val="22"/>
              </w:rPr>
              <w:t>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w:t>
            </w:r>
            <w:r w:rsidR="007A67D2" w:rsidRPr="004324DF">
              <w:rPr>
                <w:color w:val="000000"/>
                <w:sz w:val="22"/>
                <w:szCs w:val="22"/>
              </w:rPr>
              <w:t xml:space="preserve">: </w:t>
            </w:r>
            <w:hyperlink r:id="rId9" w:history="1">
              <w:r w:rsidR="007A67D2" w:rsidRPr="004324DF">
                <w:rPr>
                  <w:rStyle w:val="af5"/>
                  <w:sz w:val="22"/>
                  <w:szCs w:val="22"/>
                  <w:lang w:val="ru-RU"/>
                </w:rPr>
                <w:t>https</w:t>
              </w:r>
              <w:r w:rsidR="007A67D2" w:rsidRPr="004324DF">
                <w:rPr>
                  <w:rStyle w:val="af5"/>
                  <w:sz w:val="22"/>
                  <w:szCs w:val="22"/>
                </w:rPr>
                <w:t>://</w:t>
              </w:r>
              <w:r w:rsidR="007A67D2" w:rsidRPr="004324DF">
                <w:rPr>
                  <w:rStyle w:val="af5"/>
                  <w:sz w:val="22"/>
                  <w:szCs w:val="22"/>
                  <w:lang w:val="ru-RU"/>
                </w:rPr>
                <w:t>www</w:t>
              </w:r>
              <w:r w:rsidR="007A67D2" w:rsidRPr="004324DF">
                <w:rPr>
                  <w:rStyle w:val="af5"/>
                  <w:sz w:val="22"/>
                  <w:szCs w:val="22"/>
                </w:rPr>
                <w:t>.</w:t>
              </w:r>
              <w:r w:rsidR="007A67D2" w:rsidRPr="004324DF">
                <w:rPr>
                  <w:rStyle w:val="af5"/>
                  <w:sz w:val="22"/>
                  <w:szCs w:val="22"/>
                  <w:lang w:val="ru-RU"/>
                </w:rPr>
                <w:t>fg</w:t>
              </w:r>
              <w:r w:rsidR="007A67D2" w:rsidRPr="004324DF">
                <w:rPr>
                  <w:rStyle w:val="af5"/>
                  <w:sz w:val="22"/>
                  <w:szCs w:val="22"/>
                </w:rPr>
                <w:t>.</w:t>
              </w:r>
              <w:r w:rsidR="007A67D2" w:rsidRPr="004324DF">
                <w:rPr>
                  <w:rStyle w:val="af5"/>
                  <w:sz w:val="22"/>
                  <w:szCs w:val="22"/>
                  <w:lang w:val="ru-RU"/>
                </w:rPr>
                <w:t>gov</w:t>
              </w:r>
              <w:r w:rsidR="007A67D2" w:rsidRPr="004324DF">
                <w:rPr>
                  <w:rStyle w:val="af5"/>
                  <w:sz w:val="22"/>
                  <w:szCs w:val="22"/>
                </w:rPr>
                <w:t>.</w:t>
              </w:r>
              <w:r w:rsidR="007A67D2" w:rsidRPr="004324DF">
                <w:rPr>
                  <w:rStyle w:val="af5"/>
                  <w:sz w:val="22"/>
                  <w:szCs w:val="22"/>
                  <w:lang w:val="ru-RU"/>
                </w:rPr>
                <w:t>ua</w:t>
              </w:r>
              <w:r w:rsidR="007A67D2" w:rsidRPr="004324DF">
                <w:rPr>
                  <w:rStyle w:val="af5"/>
                  <w:sz w:val="22"/>
                  <w:szCs w:val="22"/>
                </w:rPr>
                <w:t>/</w:t>
              </w:r>
              <w:r w:rsidR="007A67D2" w:rsidRPr="004324DF">
                <w:rPr>
                  <w:rStyle w:val="af5"/>
                  <w:sz w:val="22"/>
                  <w:szCs w:val="22"/>
                  <w:lang w:val="ru-RU"/>
                </w:rPr>
                <w:t>vkladnikam</w:t>
              </w:r>
              <w:r w:rsidR="007A67D2" w:rsidRPr="004324DF">
                <w:rPr>
                  <w:rStyle w:val="af5"/>
                  <w:sz w:val="22"/>
                  <w:szCs w:val="22"/>
                </w:rPr>
                <w:t>-</w:t>
              </w:r>
              <w:r w:rsidR="007A67D2" w:rsidRPr="004324DF">
                <w:rPr>
                  <w:rStyle w:val="af5"/>
                  <w:sz w:val="22"/>
                  <w:szCs w:val="22"/>
                  <w:lang w:val="ru-RU"/>
                </w:rPr>
                <w:t>i</w:t>
              </w:r>
              <w:r w:rsidR="007A67D2" w:rsidRPr="004324DF">
                <w:rPr>
                  <w:rStyle w:val="af5"/>
                  <w:sz w:val="22"/>
                  <w:szCs w:val="22"/>
                </w:rPr>
                <w:t>-</w:t>
              </w:r>
              <w:r w:rsidR="007A67D2" w:rsidRPr="004324DF">
                <w:rPr>
                  <w:rStyle w:val="af5"/>
                  <w:sz w:val="22"/>
                  <w:szCs w:val="22"/>
                  <w:lang w:val="ru-RU"/>
                </w:rPr>
                <w:t>kreditoram</w:t>
              </w:r>
              <w:r w:rsidR="007A67D2" w:rsidRPr="004324DF">
                <w:rPr>
                  <w:rStyle w:val="af5"/>
                  <w:sz w:val="22"/>
                  <w:szCs w:val="22"/>
                </w:rPr>
                <w:t>/</w:t>
              </w:r>
              <w:r w:rsidR="007A67D2" w:rsidRPr="004324DF">
                <w:rPr>
                  <w:rStyle w:val="af5"/>
                  <w:sz w:val="22"/>
                  <w:szCs w:val="22"/>
                  <w:lang w:val="ru-RU"/>
                </w:rPr>
                <w:t>garantiyi</w:t>
              </w:r>
              <w:r w:rsidR="007A67D2" w:rsidRPr="004324DF">
                <w:rPr>
                  <w:rStyle w:val="af5"/>
                  <w:sz w:val="22"/>
                  <w:szCs w:val="22"/>
                </w:rPr>
                <w:t>-</w:t>
              </w:r>
              <w:r w:rsidR="007A67D2" w:rsidRPr="004324DF">
                <w:rPr>
                  <w:rStyle w:val="af5"/>
                  <w:sz w:val="22"/>
                  <w:szCs w:val="22"/>
                  <w:lang w:val="ru-RU"/>
                </w:rPr>
                <w:t>za</w:t>
              </w:r>
              <w:r w:rsidR="007A67D2" w:rsidRPr="004324DF">
                <w:rPr>
                  <w:rStyle w:val="af5"/>
                  <w:sz w:val="22"/>
                  <w:szCs w:val="22"/>
                </w:rPr>
                <w:t>-</w:t>
              </w:r>
              <w:r w:rsidR="007A67D2" w:rsidRPr="004324DF">
                <w:rPr>
                  <w:rStyle w:val="af5"/>
                  <w:sz w:val="22"/>
                  <w:szCs w:val="22"/>
                  <w:lang w:val="ru-RU"/>
                </w:rPr>
                <w:t>vkladami</w:t>
              </w:r>
            </w:hyperlink>
            <w:r w:rsidR="007A67D2" w:rsidRPr="004324DF">
              <w:rPr>
                <w:sz w:val="22"/>
                <w:szCs w:val="22"/>
              </w:rPr>
              <w:t xml:space="preserve"> </w:t>
            </w:r>
            <w:r w:rsidRPr="004324DF">
              <w:rPr>
                <w:color w:val="000000"/>
                <w:sz w:val="22"/>
                <w:szCs w:val="22"/>
              </w:rPr>
              <w:t>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w:t>
            </w:r>
            <w:r w:rsidR="00AD0962" w:rsidRPr="004324DF">
              <w:rPr>
                <w:color w:val="000000"/>
                <w:sz w:val="22"/>
                <w:szCs w:val="22"/>
              </w:rPr>
              <w:t xml:space="preserve"> </w:t>
            </w:r>
            <w:r w:rsidR="004A693A" w:rsidRPr="004324DF">
              <w:rPr>
                <w:color w:val="000000"/>
                <w:sz w:val="22"/>
                <w:szCs w:val="22"/>
              </w:rPr>
              <w:t xml:space="preserve">3. </w:t>
            </w:r>
            <w:r w:rsidR="003B6CE2" w:rsidRPr="004324DF">
              <w:rPr>
                <w:sz w:val="22"/>
                <w:szCs w:val="22"/>
              </w:rPr>
              <w:t>Сторона Угоди-Заяви,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r w:rsidR="00AD0962" w:rsidRPr="004324DF">
              <w:rPr>
                <w:sz w:val="22"/>
                <w:szCs w:val="22"/>
              </w:rPr>
              <w:t xml:space="preserve"> </w:t>
            </w:r>
            <w:r w:rsidR="004A693A" w:rsidRPr="004324DF">
              <w:rPr>
                <w:sz w:val="22"/>
                <w:szCs w:val="22"/>
              </w:rPr>
              <w:t xml:space="preserve">4. </w:t>
            </w:r>
            <w:r w:rsidR="003B6CE2" w:rsidRPr="004324DF">
              <w:rPr>
                <w:sz w:val="22"/>
                <w:szCs w:val="22"/>
              </w:rPr>
              <w:t>Уразі невиконання або неналежного виконання Банком обов’язків за Договором/Угодою-Заявою Банк несе відповідальність згідно з чинним законодавством України.</w:t>
            </w:r>
            <w:r w:rsidR="00AD0962" w:rsidRPr="004324DF">
              <w:rPr>
                <w:color w:val="000000"/>
                <w:sz w:val="22"/>
                <w:szCs w:val="22"/>
              </w:rPr>
              <w:t xml:space="preserve"> </w:t>
            </w:r>
            <w:r w:rsidR="008952E8" w:rsidRPr="004324DF">
              <w:rPr>
                <w:sz w:val="22"/>
                <w:szCs w:val="22"/>
              </w:rPr>
              <w:t>5. Клієнт має право відмовитись або розірвати Угоду-Заяву чи припинити за його вимогою зобов’язання за Договором/Угодою-Заявою, якщо таке право передбачено законами України для відповідного виду договору та/або Договором.</w:t>
            </w:r>
            <w:bookmarkStart w:id="0" w:name="_Hlk63341610"/>
            <w:r w:rsidR="00AD0962" w:rsidRPr="004324DF">
              <w:rPr>
                <w:color w:val="000000"/>
                <w:sz w:val="22"/>
                <w:szCs w:val="22"/>
              </w:rPr>
              <w:t xml:space="preserve"> </w:t>
            </w:r>
            <w:r w:rsidR="008952E8" w:rsidRPr="004324DF">
              <w:rPr>
                <w:sz w:val="22"/>
                <w:szCs w:val="22"/>
              </w:rPr>
              <w:t>6</w:t>
            </w:r>
            <w:r w:rsidR="004A693A" w:rsidRPr="004324DF">
              <w:rPr>
                <w:sz w:val="22"/>
                <w:szCs w:val="22"/>
              </w:rPr>
              <w:t>.</w:t>
            </w:r>
            <w:r w:rsidR="004A693A" w:rsidRPr="004324DF">
              <w:rPr>
                <w:bCs/>
                <w:sz w:val="22"/>
                <w:szCs w:val="22"/>
                <w:lang w:eastAsia="zh-CN"/>
              </w:rPr>
              <w:t xml:space="preserve">З питань порушення своїх прав як споживача фінансових </w:t>
            </w:r>
            <w:r w:rsidR="005F1771" w:rsidRPr="004324DF">
              <w:rPr>
                <w:bCs/>
                <w:sz w:val="22"/>
                <w:szCs w:val="22"/>
                <w:lang w:eastAsia="zh-CN"/>
              </w:rPr>
              <w:t xml:space="preserve">і платіжних </w:t>
            </w:r>
            <w:r w:rsidR="004A693A" w:rsidRPr="004324DF">
              <w:rPr>
                <w:bCs/>
                <w:sz w:val="22"/>
                <w:szCs w:val="22"/>
                <w:lang w:eastAsia="zh-CN"/>
              </w:rPr>
              <w:t xml:space="preserve">послуг, </w:t>
            </w:r>
            <w:r w:rsidR="00E2001F" w:rsidRPr="004324DF">
              <w:rPr>
                <w:bCs/>
                <w:sz w:val="22"/>
                <w:szCs w:val="22"/>
                <w:lang w:eastAsia="zh-CN"/>
              </w:rPr>
              <w:t>Клієнт</w:t>
            </w:r>
            <w:r w:rsidR="004A693A" w:rsidRPr="004324DF">
              <w:rPr>
                <w:bCs/>
                <w:sz w:val="22"/>
                <w:szCs w:val="22"/>
                <w:lang w:eastAsia="zh-CN"/>
              </w:rPr>
              <w:t xml:space="preserve"> має право звернутись до Управління захисту прав споживачів фінансових послуг Національного банку України</w:t>
            </w:r>
            <w:r w:rsidR="004A693A" w:rsidRPr="004324DF">
              <w:rPr>
                <w:sz w:val="22"/>
                <w:szCs w:val="22"/>
              </w:rPr>
              <w:t xml:space="preserve"> (інформація на офіційному інтернет-сайті НБУ за посиланням: </w:t>
            </w:r>
            <w:hyperlink r:id="rId10" w:history="1">
              <w:r w:rsidR="004A693A" w:rsidRPr="004324DF">
                <w:rPr>
                  <w:rStyle w:val="af5"/>
                  <w:bCs/>
                  <w:sz w:val="22"/>
                  <w:szCs w:val="22"/>
                  <w:lang w:eastAsia="zh-CN"/>
                </w:rPr>
                <w:t>https://bank.gov.ua/ua/about/structure/department/division-of-the-rights-of-the-sponsors-of-financial-services</w:t>
              </w:r>
            </w:hyperlink>
            <w:r w:rsidR="004A693A" w:rsidRPr="004324DF">
              <w:rPr>
                <w:bCs/>
                <w:sz w:val="22"/>
                <w:szCs w:val="22"/>
                <w:lang w:eastAsia="zh-CN"/>
              </w:rPr>
              <w:t>). З питань виконання С</w:t>
            </w:r>
            <w:r w:rsidR="004A693A" w:rsidRPr="004324DF">
              <w:rPr>
                <w:sz w:val="22"/>
                <w:szCs w:val="22"/>
              </w:rPr>
              <w:t xml:space="preserve">торонами умов Договору/Угоди-Заяви </w:t>
            </w:r>
            <w:r w:rsidR="00E2001F" w:rsidRPr="004324DF">
              <w:rPr>
                <w:sz w:val="22"/>
                <w:szCs w:val="22"/>
              </w:rPr>
              <w:t>Клієнт</w:t>
            </w:r>
            <w:r w:rsidR="004A693A" w:rsidRPr="004324DF">
              <w:rPr>
                <w:sz w:val="22"/>
                <w:szCs w:val="22"/>
              </w:rPr>
              <w:t xml:space="preserve"> </w:t>
            </w:r>
            <w:r w:rsidR="00BF1D94" w:rsidRPr="004324DF">
              <w:rPr>
                <w:sz w:val="22"/>
                <w:szCs w:val="22"/>
              </w:rPr>
              <w:t xml:space="preserve">може </w:t>
            </w:r>
            <w:r w:rsidR="004A693A" w:rsidRPr="004324DF">
              <w:rPr>
                <w:sz w:val="22"/>
                <w:szCs w:val="22"/>
              </w:rPr>
              <w:t xml:space="preserve">звернутись до уповноваженої особи </w:t>
            </w:r>
            <w:r w:rsidR="00F82401" w:rsidRPr="004324DF">
              <w:rPr>
                <w:sz w:val="22"/>
                <w:szCs w:val="22"/>
              </w:rPr>
              <w:t xml:space="preserve">відділення </w:t>
            </w:r>
            <w:r w:rsidR="004A693A" w:rsidRPr="004324DF">
              <w:rPr>
                <w:sz w:val="22"/>
                <w:szCs w:val="22"/>
              </w:rPr>
              <w:t xml:space="preserve">Банку, </w:t>
            </w:r>
            <w:r w:rsidR="00F82401" w:rsidRPr="004324DF">
              <w:rPr>
                <w:sz w:val="22"/>
                <w:szCs w:val="22"/>
              </w:rPr>
              <w:t>в якому</w:t>
            </w:r>
            <w:r w:rsidR="00BF658B" w:rsidRPr="004324DF">
              <w:rPr>
                <w:sz w:val="22"/>
                <w:szCs w:val="22"/>
              </w:rPr>
              <w:t xml:space="preserve"> надається послуга</w:t>
            </w:r>
            <w:r w:rsidR="00F82401" w:rsidRPr="004324DF">
              <w:rPr>
                <w:sz w:val="22"/>
                <w:szCs w:val="22"/>
              </w:rPr>
              <w:t xml:space="preserve">, </w:t>
            </w:r>
            <w:r w:rsidR="00424C0D" w:rsidRPr="004324DF">
              <w:rPr>
                <w:sz w:val="22"/>
                <w:szCs w:val="22"/>
              </w:rPr>
              <w:t xml:space="preserve">та/або за номером телефону Контакт-центру  </w:t>
            </w:r>
            <w:hyperlink r:id="rId11" w:history="1">
              <w:r w:rsidR="00424C0D" w:rsidRPr="004324DF">
                <w:rPr>
                  <w:color w:val="000000"/>
                  <w:sz w:val="22"/>
                  <w:szCs w:val="22"/>
                  <w:u w:val="single"/>
                </w:rPr>
                <w:t>0 800 503 444</w:t>
              </w:r>
            </w:hyperlink>
            <w:r w:rsidR="004A693A" w:rsidRPr="004324DF">
              <w:rPr>
                <w:sz w:val="22"/>
                <w:szCs w:val="22"/>
              </w:rPr>
              <w:t>.</w:t>
            </w:r>
            <w:bookmarkEnd w:id="0"/>
            <w:r w:rsidR="00E62FA4" w:rsidRPr="004324DF">
              <w:rPr>
                <w:sz w:val="22"/>
                <w:szCs w:val="22"/>
              </w:rPr>
              <w:t xml:space="preserve"> </w:t>
            </w:r>
            <w:r w:rsidR="004324DF" w:rsidRPr="003C210C">
              <w:rPr>
                <w:sz w:val="22"/>
                <w:szCs w:val="22"/>
              </w:rPr>
              <w:t>7. 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інформацією, що надається користувачу до укладення договору про надання платіжних послуг, у</w:t>
            </w:r>
            <w:r w:rsidR="004324DF" w:rsidRPr="003C210C">
              <w:rPr>
                <w:spacing w:val="40"/>
                <w:sz w:val="22"/>
                <w:szCs w:val="22"/>
              </w:rPr>
              <w:t xml:space="preserve"> </w:t>
            </w:r>
            <w:r w:rsidR="004324DF" w:rsidRPr="003C210C">
              <w:rPr>
                <w:sz w:val="22"/>
                <w:szCs w:val="22"/>
              </w:rPr>
              <w:t>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w:t>
            </w:r>
            <w:r w:rsidR="004324DF" w:rsidRPr="00416229">
              <w:rPr>
                <w:sz w:val="22"/>
                <w:szCs w:val="22"/>
              </w:rPr>
              <w:t xml:space="preserve">мережевого) ресурсу Банку за посиланням </w:t>
            </w:r>
            <w:hyperlink r:id="rId12">
              <w:r w:rsidR="004324DF" w:rsidRPr="00416229">
                <w:rPr>
                  <w:color w:val="0000FF"/>
                  <w:sz w:val="22"/>
                  <w:szCs w:val="22"/>
                  <w:u w:val="single" w:color="0000FF"/>
                </w:rPr>
                <w:t>https://www.sky.bank/uk/publichnyi-dohovir-cli</w:t>
              </w:r>
            </w:hyperlink>
            <w:r w:rsidR="004324DF" w:rsidRPr="00416229">
              <w:rPr>
                <w:sz w:val="22"/>
                <w:szCs w:val="22"/>
              </w:rPr>
              <w:t>,</w:t>
            </w:r>
            <w:r w:rsidR="004324DF" w:rsidRPr="00416229">
              <w:rPr>
                <w:spacing w:val="-5"/>
                <w:sz w:val="22"/>
                <w:szCs w:val="22"/>
              </w:rPr>
              <w:t xml:space="preserve"> </w:t>
            </w:r>
            <w:r w:rsidR="004324DF" w:rsidRPr="00416229">
              <w:rPr>
                <w:sz w:val="22"/>
                <w:szCs w:val="22"/>
              </w:rPr>
              <w:t>на</w:t>
            </w:r>
            <w:r w:rsidR="004324DF" w:rsidRPr="00416229">
              <w:rPr>
                <w:spacing w:val="-5"/>
                <w:sz w:val="22"/>
                <w:szCs w:val="22"/>
              </w:rPr>
              <w:t xml:space="preserve"> </w:t>
            </w:r>
            <w:r w:rsidR="004324DF" w:rsidRPr="00416229">
              <w:rPr>
                <w:sz w:val="22"/>
                <w:szCs w:val="22"/>
              </w:rPr>
              <w:t>якому</w:t>
            </w:r>
            <w:r w:rsidR="004324DF" w:rsidRPr="00416229">
              <w:rPr>
                <w:spacing w:val="-5"/>
                <w:sz w:val="22"/>
                <w:szCs w:val="22"/>
              </w:rPr>
              <w:t xml:space="preserve"> </w:t>
            </w:r>
            <w:r w:rsidR="004324DF" w:rsidRPr="00416229">
              <w:rPr>
                <w:sz w:val="22"/>
                <w:szCs w:val="22"/>
              </w:rPr>
              <w:lastRenderedPageBreak/>
              <w:t>розміщений</w:t>
            </w:r>
            <w:r w:rsidR="004324DF" w:rsidRPr="00416229">
              <w:rPr>
                <w:spacing w:val="-5"/>
                <w:sz w:val="22"/>
                <w:szCs w:val="22"/>
              </w:rPr>
              <w:t xml:space="preserve"> </w:t>
            </w:r>
            <w:r w:rsidR="004324DF" w:rsidRPr="00416229">
              <w:rPr>
                <w:sz w:val="22"/>
                <w:szCs w:val="22"/>
              </w:rPr>
              <w:t>проект</w:t>
            </w:r>
            <w:r w:rsidR="004324DF" w:rsidRPr="00416229">
              <w:rPr>
                <w:spacing w:val="-7"/>
                <w:sz w:val="22"/>
                <w:szCs w:val="22"/>
              </w:rPr>
              <w:t xml:space="preserve"> </w:t>
            </w:r>
            <w:r w:rsidR="004324DF" w:rsidRPr="00416229">
              <w:rPr>
                <w:sz w:val="22"/>
                <w:szCs w:val="22"/>
              </w:rPr>
              <w:t>цієї</w:t>
            </w:r>
            <w:r w:rsidR="004324DF" w:rsidRPr="00416229">
              <w:rPr>
                <w:spacing w:val="-4"/>
                <w:sz w:val="22"/>
                <w:szCs w:val="22"/>
              </w:rPr>
              <w:t xml:space="preserve"> </w:t>
            </w:r>
            <w:r w:rsidR="004324DF" w:rsidRPr="00416229">
              <w:rPr>
                <w:sz w:val="22"/>
                <w:szCs w:val="22"/>
              </w:rPr>
              <w:t>Угоди-заяви</w:t>
            </w:r>
            <w:r w:rsidR="004324DF" w:rsidRPr="00416229">
              <w:rPr>
                <w:spacing w:val="-5"/>
                <w:sz w:val="22"/>
                <w:szCs w:val="22"/>
              </w:rPr>
              <w:t xml:space="preserve"> </w:t>
            </w:r>
            <w:r w:rsidR="004324DF" w:rsidRPr="00416229">
              <w:rPr>
                <w:sz w:val="22"/>
                <w:szCs w:val="22"/>
              </w:rPr>
              <w:t>та</w:t>
            </w:r>
            <w:r w:rsidR="004324DF" w:rsidRPr="00416229">
              <w:rPr>
                <w:spacing w:val="-5"/>
                <w:sz w:val="22"/>
                <w:szCs w:val="22"/>
              </w:rPr>
              <w:t xml:space="preserve"> </w:t>
            </w:r>
            <w:r w:rsidR="004324DF" w:rsidRPr="00416229">
              <w:rPr>
                <w:sz w:val="22"/>
                <w:szCs w:val="22"/>
              </w:rPr>
              <w:t>інформація,</w:t>
            </w:r>
            <w:r w:rsidR="004324DF" w:rsidRPr="00416229">
              <w:rPr>
                <w:spacing w:val="-5"/>
                <w:sz w:val="22"/>
                <w:szCs w:val="22"/>
              </w:rPr>
              <w:t xml:space="preserve"> </w:t>
            </w:r>
            <w:r w:rsidR="004324DF" w:rsidRPr="00416229">
              <w:rPr>
                <w:sz w:val="22"/>
                <w:szCs w:val="22"/>
              </w:rPr>
              <w:t>вказана</w:t>
            </w:r>
            <w:r w:rsidR="004324DF" w:rsidRPr="00416229">
              <w:rPr>
                <w:spacing w:val="-4"/>
                <w:sz w:val="22"/>
                <w:szCs w:val="22"/>
              </w:rPr>
              <w:t xml:space="preserve"> </w:t>
            </w:r>
            <w:r w:rsidR="004324DF" w:rsidRPr="00416229">
              <w:rPr>
                <w:sz w:val="22"/>
                <w:szCs w:val="22"/>
              </w:rPr>
              <w:t>в</w:t>
            </w:r>
            <w:r w:rsidR="004324DF" w:rsidRPr="00416229">
              <w:rPr>
                <w:spacing w:val="-6"/>
                <w:sz w:val="22"/>
                <w:szCs w:val="22"/>
              </w:rPr>
              <w:t xml:space="preserve"> </w:t>
            </w:r>
            <w:r w:rsidR="00AA4D6A" w:rsidRPr="00416229">
              <w:rPr>
                <w:spacing w:val="-6"/>
                <w:sz w:val="22"/>
                <w:szCs w:val="22"/>
              </w:rPr>
              <w:t>ст.7</w:t>
            </w:r>
            <w:r w:rsidR="004324DF" w:rsidRPr="00416229">
              <w:rPr>
                <w:sz w:val="22"/>
                <w:szCs w:val="22"/>
              </w:rPr>
              <w:t xml:space="preserve"> Закону України «Про фінансові послуги та </w:t>
            </w:r>
            <w:r w:rsidR="004324DF" w:rsidRPr="00416229">
              <w:rPr>
                <w:color w:val="333333"/>
                <w:sz w:val="22"/>
                <w:szCs w:val="22"/>
                <w:shd w:val="clear" w:color="auto" w:fill="FFFFFF"/>
              </w:rPr>
              <w:t xml:space="preserve">фінансові компанії» </w:t>
            </w:r>
            <w:r w:rsidR="004324DF" w:rsidRPr="00416229">
              <w:rPr>
                <w:sz w:val="22"/>
                <w:szCs w:val="22"/>
              </w:rPr>
              <w:t>(право клієнта на інформацію).</w:t>
            </w:r>
            <w:r w:rsidR="006F6CEC" w:rsidRPr="00416229">
              <w:rPr>
                <w:sz w:val="22"/>
                <w:szCs w:val="22"/>
                <w:lang w:eastAsia="ru-RU"/>
              </w:rPr>
              <w:t xml:space="preserve"> 8.</w:t>
            </w:r>
            <w:r w:rsidR="006F6CEC" w:rsidRPr="00416229">
              <w:rPr>
                <w:sz w:val="22"/>
                <w:szCs w:val="22"/>
              </w:rPr>
              <w:t>Підписанням</w:t>
            </w:r>
            <w:r w:rsidR="006F6CEC" w:rsidRPr="004324DF">
              <w:rPr>
                <w:sz w:val="22"/>
                <w:szCs w:val="22"/>
              </w:rPr>
              <w:t xml:space="preserve">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r w:rsidR="00095F0E" w:rsidRPr="004324DF">
              <w:rPr>
                <w:sz w:val="22"/>
                <w:szCs w:val="22"/>
              </w:rPr>
              <w:t xml:space="preserve"> 9. 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рахунком. Для відкликання згоди на виконання платіжної операції Клієнт (Користувач) надає Банку (Надавачу платіжних послуг) розпорядження не пізніше моменту списання коштів з рахунку платника</w:t>
            </w:r>
            <w:r w:rsidR="00C15F8C" w:rsidRPr="004324DF">
              <w:rPr>
                <w:sz w:val="22"/>
                <w:szCs w:val="22"/>
              </w:rPr>
              <w:t xml:space="preserve"> (момент безвідкличності)</w:t>
            </w:r>
            <w:r w:rsidR="00095F0E" w:rsidRPr="004324DF">
              <w:rPr>
                <w:sz w:val="22"/>
                <w:szCs w:val="22"/>
              </w:rPr>
              <w:t>.</w:t>
            </w:r>
          </w:p>
        </w:tc>
      </w:tr>
      <w:tr w:rsidR="00022266" w:rsidRPr="004324DF" w14:paraId="755B9E80" w14:textId="77777777" w:rsidTr="00FA1D74">
        <w:trPr>
          <w:trHeight w:val="70"/>
        </w:trPr>
        <w:tc>
          <w:tcPr>
            <w:tcW w:w="7230" w:type="dxa"/>
            <w:gridSpan w:val="3"/>
          </w:tcPr>
          <w:p w14:paraId="69BF6438" w14:textId="089C3636" w:rsidR="00022266" w:rsidRPr="004324DF" w:rsidRDefault="00022266" w:rsidP="00022266">
            <w:pPr>
              <w:widowControl w:val="0"/>
              <w:tabs>
                <w:tab w:val="left" w:pos="340"/>
              </w:tabs>
              <w:rPr>
                <w:b/>
                <w:color w:val="000000"/>
                <w:sz w:val="22"/>
                <w:szCs w:val="22"/>
              </w:rPr>
            </w:pPr>
            <w:r w:rsidRPr="004324DF">
              <w:rPr>
                <w:b/>
                <w:bCs/>
                <w:sz w:val="22"/>
                <w:szCs w:val="22"/>
              </w:rPr>
              <w:lastRenderedPageBreak/>
              <w:t>КЛІЄНТ</w:t>
            </w:r>
            <w:r w:rsidR="002F070D" w:rsidRPr="004324DF">
              <w:rPr>
                <w:b/>
                <w:bCs/>
                <w:sz w:val="22"/>
                <w:szCs w:val="22"/>
              </w:rPr>
              <w:t>/КОРИСТУВАЧ</w:t>
            </w:r>
            <w:r w:rsidRPr="004324DF">
              <w:rPr>
                <w:b/>
                <w:color w:val="000000"/>
                <w:sz w:val="22"/>
                <w:szCs w:val="22"/>
              </w:rPr>
              <w:t>:</w:t>
            </w:r>
          </w:p>
          <w:p w14:paraId="6E749913" w14:textId="0DF64F64" w:rsidR="00022266" w:rsidRPr="004324DF" w:rsidRDefault="00022266" w:rsidP="00022266">
            <w:pPr>
              <w:pStyle w:val="3"/>
              <w:spacing w:after="0"/>
              <w:ind w:left="0"/>
              <w:rPr>
                <w:sz w:val="22"/>
                <w:szCs w:val="22"/>
                <w:lang w:eastAsia="ru-RU"/>
              </w:rPr>
            </w:pPr>
            <w:r w:rsidRPr="004324DF">
              <w:rPr>
                <w:sz w:val="22"/>
                <w:szCs w:val="22"/>
                <w:lang w:eastAsia="ru-RU"/>
              </w:rPr>
              <w:t>__________/_______</w:t>
            </w:r>
            <w:r w:rsidR="00FA5BD1" w:rsidRPr="004324DF">
              <w:rPr>
                <w:sz w:val="22"/>
                <w:szCs w:val="22"/>
                <w:lang w:val="ru-RU" w:eastAsia="ru-RU"/>
              </w:rPr>
              <w:t>________________________________</w:t>
            </w:r>
            <w:r w:rsidRPr="004324DF">
              <w:rPr>
                <w:sz w:val="22"/>
                <w:szCs w:val="22"/>
                <w:lang w:eastAsia="ru-RU"/>
              </w:rPr>
              <w:t xml:space="preserve">____ «____»_________ 20____року         </w:t>
            </w:r>
          </w:p>
          <w:p w14:paraId="0A215ADA" w14:textId="6E22C323" w:rsidR="00022266" w:rsidRPr="004324DF" w:rsidRDefault="00022266" w:rsidP="00022266">
            <w:pPr>
              <w:pStyle w:val="3"/>
              <w:spacing w:after="0"/>
              <w:ind w:left="0"/>
              <w:rPr>
                <w:sz w:val="22"/>
                <w:szCs w:val="22"/>
              </w:rPr>
            </w:pPr>
            <w:r w:rsidRPr="004324DF">
              <w:rPr>
                <w:sz w:val="22"/>
                <w:szCs w:val="22"/>
              </w:rPr>
              <w:t xml:space="preserve">      </w:t>
            </w:r>
          </w:p>
          <w:p w14:paraId="74FF363B" w14:textId="518BFD31" w:rsidR="00022266" w:rsidRPr="004324DF" w:rsidRDefault="005166D6" w:rsidP="00EF63F3">
            <w:pPr>
              <w:widowControl w:val="0"/>
              <w:tabs>
                <w:tab w:val="left" w:pos="340"/>
              </w:tabs>
              <w:rPr>
                <w:color w:val="000000"/>
                <w:sz w:val="22"/>
                <w:szCs w:val="22"/>
              </w:rPr>
            </w:pPr>
            <w:r w:rsidRPr="004324DF">
              <w:rPr>
                <w:color w:val="000000"/>
                <w:sz w:val="22"/>
                <w:szCs w:val="22"/>
              </w:rPr>
              <w:t xml:space="preserve">Акцептуванням </w:t>
            </w:r>
            <w:r w:rsidR="00022266" w:rsidRPr="004324DF">
              <w:rPr>
                <w:color w:val="000000"/>
                <w:sz w:val="22"/>
                <w:szCs w:val="22"/>
              </w:rPr>
              <w:t xml:space="preserve">цієї </w:t>
            </w:r>
            <w:r w:rsidR="005A01C1" w:rsidRPr="004324DF">
              <w:rPr>
                <w:color w:val="000000"/>
                <w:sz w:val="22"/>
                <w:szCs w:val="22"/>
              </w:rPr>
              <w:t>Угоди</w:t>
            </w:r>
            <w:r w:rsidR="00022266" w:rsidRPr="004324DF">
              <w:rPr>
                <w:color w:val="000000"/>
                <w:sz w:val="22"/>
                <w:szCs w:val="22"/>
              </w:rPr>
              <w:t>-</w:t>
            </w:r>
            <w:r w:rsidR="005A01C1" w:rsidRPr="004324DF">
              <w:rPr>
                <w:color w:val="000000"/>
                <w:sz w:val="22"/>
                <w:szCs w:val="22"/>
              </w:rPr>
              <w:t>З</w:t>
            </w:r>
            <w:r w:rsidR="00022266" w:rsidRPr="004324DF">
              <w:rPr>
                <w:color w:val="000000"/>
                <w:sz w:val="22"/>
                <w:szCs w:val="22"/>
              </w:rPr>
              <w:t xml:space="preserve">аяви підтверджую факт передачі мені другого примірника </w:t>
            </w:r>
            <w:r w:rsidR="005A01C1" w:rsidRPr="004324DF">
              <w:rPr>
                <w:color w:val="000000"/>
                <w:sz w:val="22"/>
                <w:szCs w:val="22"/>
              </w:rPr>
              <w:t>Угоди</w:t>
            </w:r>
            <w:r w:rsidR="00022266" w:rsidRPr="004324DF">
              <w:rPr>
                <w:color w:val="000000"/>
                <w:sz w:val="22"/>
                <w:szCs w:val="22"/>
              </w:rPr>
              <w:t>-</w:t>
            </w:r>
            <w:r w:rsidR="008B5378" w:rsidRPr="004324DF">
              <w:rPr>
                <w:color w:val="000000"/>
                <w:sz w:val="22"/>
                <w:szCs w:val="22"/>
              </w:rPr>
              <w:t>З</w:t>
            </w:r>
            <w:r w:rsidR="00022266" w:rsidRPr="004324DF">
              <w:rPr>
                <w:color w:val="000000"/>
                <w:sz w:val="22"/>
                <w:szCs w:val="22"/>
              </w:rPr>
              <w:t>аяви</w:t>
            </w:r>
            <w:r w:rsidR="00330387" w:rsidRPr="004324DF">
              <w:rPr>
                <w:color w:val="000000"/>
                <w:sz w:val="22"/>
                <w:szCs w:val="22"/>
              </w:rPr>
              <w:t xml:space="preserve"> та Тарифів</w:t>
            </w:r>
          </w:p>
        </w:tc>
        <w:tc>
          <w:tcPr>
            <w:tcW w:w="4252" w:type="dxa"/>
          </w:tcPr>
          <w:p w14:paraId="1422A906" w14:textId="6BD85F33" w:rsidR="00022266" w:rsidRPr="004324DF" w:rsidRDefault="00022266" w:rsidP="00022266">
            <w:pPr>
              <w:widowControl w:val="0"/>
              <w:tabs>
                <w:tab w:val="left" w:pos="340"/>
              </w:tabs>
              <w:rPr>
                <w:b/>
                <w:color w:val="000000"/>
                <w:sz w:val="22"/>
                <w:szCs w:val="22"/>
              </w:rPr>
            </w:pPr>
            <w:r w:rsidRPr="004324DF">
              <w:rPr>
                <w:b/>
                <w:color w:val="000000"/>
                <w:sz w:val="22"/>
                <w:szCs w:val="22"/>
              </w:rPr>
              <w:t>БАНК</w:t>
            </w:r>
            <w:r w:rsidR="002F070D" w:rsidRPr="004324DF">
              <w:rPr>
                <w:b/>
                <w:color w:val="000000"/>
                <w:sz w:val="22"/>
                <w:szCs w:val="22"/>
              </w:rPr>
              <w:t>/НАДАВАЧ ПЛАТІЖНИХ ПОСЛУГ</w:t>
            </w:r>
            <w:r w:rsidRPr="004324DF">
              <w:rPr>
                <w:b/>
                <w:color w:val="000000"/>
                <w:sz w:val="22"/>
                <w:szCs w:val="22"/>
              </w:rPr>
              <w:t>:</w:t>
            </w:r>
          </w:p>
          <w:p w14:paraId="254C2607" w14:textId="16A00A6E" w:rsidR="00022266" w:rsidRPr="004324DF" w:rsidRDefault="005166D6" w:rsidP="005166D6">
            <w:pPr>
              <w:widowControl w:val="0"/>
              <w:tabs>
                <w:tab w:val="left" w:pos="340"/>
              </w:tabs>
              <w:rPr>
                <w:color w:val="000000"/>
                <w:sz w:val="22"/>
                <w:szCs w:val="22"/>
              </w:rPr>
            </w:pPr>
            <w:r w:rsidRPr="004324DF">
              <w:rPr>
                <w:sz w:val="22"/>
                <w:szCs w:val="22"/>
              </w:rPr>
              <w:object w:dxaOrig="15510" w:dyaOrig="4785" w14:anchorId="411F5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85pt;height:61.25pt" o:ole="">
                  <v:imagedata r:id="rId13" o:title=""/>
                </v:shape>
                <o:OLEObject Type="Embed" ProgID="PBrush" ShapeID="_x0000_i1025" DrawAspect="Content" ObjectID="_1815586394" r:id="rId14"/>
              </w:object>
            </w:r>
          </w:p>
        </w:tc>
      </w:tr>
    </w:tbl>
    <w:p w14:paraId="04563B5D" w14:textId="77777777" w:rsidR="00D94E0F" w:rsidRPr="004324DF" w:rsidRDefault="00D94E0F" w:rsidP="00D94E0F">
      <w:pPr>
        <w:shd w:val="clear" w:color="auto" w:fill="FFFFFF"/>
        <w:ind w:left="450" w:right="450"/>
        <w:jc w:val="center"/>
        <w:rPr>
          <w:b/>
          <w:bCs/>
          <w:color w:val="000000"/>
          <w:sz w:val="22"/>
          <w:szCs w:val="22"/>
        </w:rPr>
      </w:pPr>
      <w:r w:rsidRPr="004324DF">
        <w:rPr>
          <w:b/>
          <w:bCs/>
          <w:color w:val="000000"/>
          <w:sz w:val="22"/>
          <w:szCs w:val="22"/>
        </w:rPr>
        <w:t>ДОВІДКА</w:t>
      </w:r>
      <w:r w:rsidRPr="004324DF">
        <w:rPr>
          <w:color w:val="000000"/>
          <w:sz w:val="22"/>
          <w:szCs w:val="22"/>
        </w:rPr>
        <w:br/>
      </w:r>
      <w:r w:rsidRPr="004324DF">
        <w:rPr>
          <w:b/>
          <w:bCs/>
          <w:color w:val="000000"/>
          <w:sz w:val="22"/>
          <w:szCs w:val="22"/>
        </w:rPr>
        <w:t>про систему гарантування вкладів фізичних осіб</w:t>
      </w:r>
    </w:p>
    <w:tbl>
      <w:tblPr>
        <w:tblW w:w="5067"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683"/>
        <w:gridCol w:w="3690"/>
        <w:gridCol w:w="4959"/>
      </w:tblGrid>
      <w:tr w:rsidR="0023492F" w:rsidRPr="004324DF" w14:paraId="66A39041" w14:textId="77777777" w:rsidTr="00987C9A">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5EAEB955" w14:textId="77777777" w:rsidR="0023492F" w:rsidRPr="004324DF" w:rsidRDefault="0023492F" w:rsidP="002669FA">
            <w:pPr>
              <w:tabs>
                <w:tab w:val="right" w:pos="7710"/>
                <w:tab w:val="right" w:pos="11514"/>
              </w:tabs>
              <w:autoSpaceDE w:val="0"/>
              <w:autoSpaceDN w:val="0"/>
              <w:adjustRightInd w:val="0"/>
              <w:jc w:val="center"/>
              <w:textAlignment w:val="center"/>
              <w:rPr>
                <w:color w:val="000000"/>
                <w:sz w:val="22"/>
                <w:szCs w:val="22"/>
              </w:rPr>
            </w:pPr>
            <w:r w:rsidRPr="004324DF">
              <w:rPr>
                <w:color w:val="000000"/>
                <w:sz w:val="22"/>
                <w:szCs w:val="22"/>
              </w:rPr>
              <w:t>Вклади</w:t>
            </w:r>
          </w:p>
          <w:p w14:paraId="7008E74A" w14:textId="77777777" w:rsidR="0023492F" w:rsidRPr="004324DF" w:rsidRDefault="0023492F" w:rsidP="002669FA">
            <w:pPr>
              <w:tabs>
                <w:tab w:val="right" w:pos="7710"/>
                <w:tab w:val="right" w:pos="11514"/>
              </w:tabs>
              <w:autoSpaceDE w:val="0"/>
              <w:autoSpaceDN w:val="0"/>
              <w:adjustRightInd w:val="0"/>
              <w:jc w:val="center"/>
              <w:textAlignment w:val="center"/>
              <w:rPr>
                <w:color w:val="000000"/>
                <w:sz w:val="22"/>
                <w:szCs w:val="22"/>
              </w:rPr>
            </w:pPr>
            <w:r w:rsidRPr="004324DF">
              <w:rPr>
                <w:color w:val="000000"/>
                <w:sz w:val="22"/>
                <w:szCs w:val="22"/>
              </w:rPr>
              <w:t>у АКЦІОНЕРНОМУ ТОВАРИСТВІ «СКАЙ БАНК»</w:t>
            </w:r>
          </w:p>
          <w:p w14:paraId="209DF3ED" w14:textId="20D9830E" w:rsidR="0023492F" w:rsidRPr="004324DF" w:rsidRDefault="0023492F" w:rsidP="00A352BC">
            <w:pPr>
              <w:spacing w:before="150" w:after="150"/>
              <w:jc w:val="center"/>
              <w:rPr>
                <w:sz w:val="22"/>
                <w:szCs w:val="22"/>
              </w:rPr>
            </w:pPr>
            <w:r w:rsidRPr="004324DF">
              <w:rPr>
                <w:sz w:val="22"/>
                <w:szCs w:val="22"/>
                <w:shd w:val="clear" w:color="auto" w:fill="FFFFFF"/>
              </w:rPr>
              <w:t>Свідоцтво учасника Фонду гарантування вкладів фізичних осіб № 058 від 05.07.2018 року</w:t>
            </w:r>
            <w:r w:rsidRPr="004324DF">
              <w:rPr>
                <w:sz w:val="22"/>
                <w:szCs w:val="22"/>
              </w:rPr>
              <w:br/>
              <w:t>гарантовано Фондом</w:t>
            </w:r>
            <w:r w:rsidR="00A352BC" w:rsidRPr="00933739">
              <w:rPr>
                <w:sz w:val="22"/>
                <w:szCs w:val="22"/>
              </w:rPr>
              <w:t xml:space="preserve"> </w:t>
            </w:r>
            <w:r w:rsidR="00A352BC" w:rsidRPr="001F2C7D">
              <w:rPr>
                <w:sz w:val="22"/>
                <w:szCs w:val="22"/>
              </w:rPr>
              <w:t xml:space="preserve">гарантування вкладів фізичних осіб (далі – Фонд) </w:t>
            </w:r>
          </w:p>
        </w:tc>
      </w:tr>
      <w:tr w:rsidR="0023492F" w:rsidRPr="004324DF" w14:paraId="53C47C53" w14:textId="77777777" w:rsidTr="00987C9A">
        <w:trPr>
          <w:trHeight w:val="660"/>
        </w:trPr>
        <w:tc>
          <w:tcPr>
            <w:tcW w:w="1184" w:type="pct"/>
            <w:tcBorders>
              <w:top w:val="single" w:sz="6" w:space="0" w:color="000000"/>
              <w:left w:val="single" w:sz="6" w:space="0" w:color="000000"/>
              <w:bottom w:val="single" w:sz="6" w:space="0" w:color="000000"/>
              <w:right w:val="single" w:sz="6" w:space="0" w:color="000000"/>
            </w:tcBorders>
            <w:hideMark/>
          </w:tcPr>
          <w:p w14:paraId="2BE2008E" w14:textId="77777777" w:rsidR="0023492F" w:rsidRPr="004324DF" w:rsidRDefault="0023492F" w:rsidP="002669FA">
            <w:pPr>
              <w:spacing w:before="150" w:after="150"/>
              <w:rPr>
                <w:sz w:val="22"/>
                <w:szCs w:val="22"/>
              </w:rPr>
            </w:pPr>
            <w:r w:rsidRPr="004324DF">
              <w:rPr>
                <w:sz w:val="22"/>
                <w:szCs w:val="22"/>
              </w:rPr>
              <w:t>Обмеження гарантії</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183C137E" w14:textId="77777777" w:rsidR="0023492F" w:rsidRPr="004324DF" w:rsidRDefault="0023492F" w:rsidP="002669FA">
            <w:pPr>
              <w:spacing w:before="150" w:after="150"/>
              <w:rPr>
                <w:sz w:val="22"/>
                <w:szCs w:val="22"/>
              </w:rPr>
            </w:pPr>
            <w:r w:rsidRPr="004324DF">
              <w:rPr>
                <w:sz w:val="22"/>
                <w:szCs w:val="22"/>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4324DF">
              <w:rPr>
                <w:sz w:val="22"/>
                <w:szCs w:val="22"/>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5" w:anchor="n1334" w:tgtFrame="_blank" w:history="1">
              <w:r w:rsidRPr="004324DF">
                <w:rPr>
                  <w:color w:val="000099"/>
                  <w:sz w:val="22"/>
                  <w:szCs w:val="22"/>
                  <w:u w:val="single"/>
                </w:rPr>
                <w:t>частиною другою</w:t>
              </w:r>
            </w:hyperlink>
            <w:r w:rsidRPr="004324DF">
              <w:rPr>
                <w:sz w:val="22"/>
                <w:szCs w:val="22"/>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4324DF">
              <w:rPr>
                <w:sz w:val="22"/>
                <w:szCs w:val="22"/>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6" w:tgtFrame="_blank" w:history="1">
              <w:r w:rsidRPr="004324DF">
                <w:rPr>
                  <w:color w:val="000099"/>
                  <w:sz w:val="22"/>
                  <w:szCs w:val="22"/>
                  <w:u w:val="single"/>
                </w:rPr>
                <w:t> № 64/2022</w:t>
              </w:r>
            </w:hyperlink>
            <w:r w:rsidRPr="004324DF">
              <w:rPr>
                <w:sz w:val="22"/>
                <w:szCs w:val="22"/>
              </w:rPr>
              <w:t>, затвердженим Законом України «Про затвердження Указу Президента України «Про введення воєнного стану в Україні» від 24 лютого 2022 року</w:t>
            </w:r>
            <w:hyperlink r:id="rId17" w:tgtFrame="_blank" w:history="1">
              <w:r w:rsidRPr="004324DF">
                <w:rPr>
                  <w:color w:val="000099"/>
                  <w:sz w:val="22"/>
                  <w:szCs w:val="22"/>
                  <w:u w:val="single"/>
                </w:rPr>
                <w:t> № 2102-IX</w:t>
              </w:r>
            </w:hyperlink>
            <w:r w:rsidRPr="004324DF">
              <w:rPr>
                <w:sz w:val="22"/>
                <w:szCs w:val="22"/>
              </w:rPr>
              <w:t> (далі - воєнний стан в Україні), сума граничного розміру відшкодування коштів за вкладами не може становити менше 600 тисяч гривень.</w:t>
            </w:r>
            <w:r w:rsidRPr="004324DF">
              <w:rPr>
                <w:sz w:val="22"/>
                <w:szCs w:val="22"/>
              </w:rPr>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8" w:anchor="n298" w:tgtFrame="_blank" w:history="1">
              <w:r w:rsidRPr="004324DF">
                <w:rPr>
                  <w:color w:val="000099"/>
                  <w:sz w:val="22"/>
                  <w:szCs w:val="22"/>
                  <w:u w:val="single"/>
                </w:rPr>
                <w:t>частиною четвертою</w:t>
              </w:r>
            </w:hyperlink>
            <w:r w:rsidRPr="004324DF">
              <w:rPr>
                <w:sz w:val="22"/>
                <w:szCs w:val="22"/>
              </w:rPr>
              <w:t> статті 26 Закону України «Про систему гарантування вкладів фізичних осіб».</w:t>
            </w:r>
            <w:r w:rsidRPr="004324DF">
              <w:rPr>
                <w:sz w:val="22"/>
                <w:szCs w:val="22"/>
              </w:rPr>
              <w:br/>
              <w:t>Відповідно до </w:t>
            </w:r>
            <w:hyperlink r:id="rId19" w:anchor="n298" w:tgtFrame="_blank" w:history="1">
              <w:r w:rsidRPr="004324DF">
                <w:rPr>
                  <w:color w:val="000099"/>
                  <w:sz w:val="22"/>
                  <w:szCs w:val="22"/>
                  <w:u w:val="single"/>
                </w:rPr>
                <w:t>частини четвертої</w:t>
              </w:r>
            </w:hyperlink>
            <w:r w:rsidRPr="004324DF">
              <w:rPr>
                <w:sz w:val="22"/>
                <w:szCs w:val="22"/>
              </w:rPr>
              <w:t> статті 26 Закону України «Про систему гарантування вкладів фізичних осіб», не відшкодовуються кошти:</w:t>
            </w:r>
            <w:r w:rsidRPr="004324DF">
              <w:rPr>
                <w:sz w:val="22"/>
                <w:szCs w:val="22"/>
              </w:rPr>
              <w:br/>
              <w:t>передані банку в довірче управління;</w:t>
            </w:r>
            <w:r w:rsidRPr="004324DF">
              <w:rPr>
                <w:sz w:val="22"/>
                <w:szCs w:val="22"/>
              </w:rPr>
              <w:br/>
              <w:t>за вкладом у розмірі менше ніж 10 гривень;</w:t>
            </w:r>
            <w:r w:rsidRPr="004324DF">
              <w:rPr>
                <w:sz w:val="22"/>
                <w:szCs w:val="22"/>
              </w:rPr>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20" w:anchor="n1334" w:tgtFrame="_blank" w:history="1">
              <w:r w:rsidRPr="004324DF">
                <w:rPr>
                  <w:color w:val="000099"/>
                  <w:sz w:val="22"/>
                  <w:szCs w:val="22"/>
                  <w:u w:val="single"/>
                </w:rPr>
                <w:t>частиною другою</w:t>
              </w:r>
            </w:hyperlink>
            <w:r w:rsidRPr="004324DF">
              <w:rPr>
                <w:sz w:val="22"/>
                <w:szCs w:val="22"/>
              </w:rPr>
              <w:t> статті 77 Закону України «Про банки і банківську діяльність»;</w:t>
            </w:r>
            <w:r w:rsidRPr="004324DF">
              <w:rPr>
                <w:sz w:val="22"/>
                <w:szCs w:val="22"/>
              </w:rPr>
              <w:br/>
              <w:t xml:space="preserve">розміщені на вклад у банку особою, яка надавала банку професійні послуги як аудитор, </w:t>
            </w:r>
            <w:r w:rsidRPr="004324DF">
              <w:rPr>
                <w:sz w:val="22"/>
                <w:szCs w:val="22"/>
              </w:rPr>
              <w:lastRenderedPageBreak/>
              <w:t>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21" w:anchor="n1334" w:tgtFrame="_blank" w:history="1">
              <w:r w:rsidRPr="004324DF">
                <w:rPr>
                  <w:color w:val="000099"/>
                  <w:sz w:val="22"/>
                  <w:szCs w:val="22"/>
                  <w:u w:val="single"/>
                </w:rPr>
                <w:t>частиною другою</w:t>
              </w:r>
            </w:hyperlink>
            <w:r w:rsidRPr="004324DF">
              <w:rPr>
                <w:sz w:val="22"/>
                <w:szCs w:val="22"/>
              </w:rPr>
              <w:t> статті 77 Закону України «Про банки і банківську діяльність»,- один рік до дня прийняття такого рішення);</w:t>
            </w:r>
            <w:r w:rsidRPr="004324DF">
              <w:rPr>
                <w:sz w:val="22"/>
                <w:szCs w:val="22"/>
              </w:rPr>
              <w:br/>
              <w:t>розміщені на вклад власником істотної участі у банку;</w:t>
            </w:r>
            <w:r w:rsidRPr="004324DF">
              <w:rPr>
                <w:sz w:val="22"/>
                <w:szCs w:val="22"/>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22" w:anchor="n901" w:tgtFrame="_blank" w:history="1">
              <w:r w:rsidRPr="004324DF">
                <w:rPr>
                  <w:color w:val="000099"/>
                  <w:sz w:val="22"/>
                  <w:szCs w:val="22"/>
                  <w:u w:val="single"/>
                </w:rPr>
                <w:t>статті 52</w:t>
              </w:r>
            </w:hyperlink>
            <w:r w:rsidRPr="004324DF">
              <w:rPr>
                <w:sz w:val="22"/>
                <w:szCs w:val="22"/>
              </w:rPr>
              <w:t> Закону України «Про банки і банківську діяльність», або мають інші фінансові привілеї від банку;</w:t>
            </w:r>
            <w:r w:rsidRPr="004324DF">
              <w:rPr>
                <w:sz w:val="22"/>
                <w:szCs w:val="22"/>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4324DF">
              <w:rPr>
                <w:sz w:val="22"/>
                <w:szCs w:val="22"/>
              </w:rPr>
              <w:br/>
              <w:t>за вкладами у філіях іноземних банків;</w:t>
            </w:r>
            <w:r w:rsidRPr="004324DF">
              <w:rPr>
                <w:sz w:val="22"/>
                <w:szCs w:val="22"/>
              </w:rPr>
              <w:br/>
              <w:t>за вкладами у банківських металах;</w:t>
            </w:r>
            <w:r w:rsidRPr="004324DF">
              <w:rPr>
                <w:sz w:val="22"/>
                <w:szCs w:val="22"/>
              </w:rPr>
              <w:br/>
              <w:t>розміщені на рахунках, що перебувають під арештом за рішенням суду;</w:t>
            </w:r>
            <w:r w:rsidRPr="004324DF">
              <w:rPr>
                <w:sz w:val="22"/>
                <w:szCs w:val="22"/>
              </w:rPr>
              <w:br/>
              <w:t>за вкладом, задоволення вимог за яким зупинено відповідно до </w:t>
            </w:r>
            <w:hyperlink r:id="rId23" w:tgtFrame="_blank" w:history="1">
              <w:r w:rsidRPr="004324DF">
                <w:rPr>
                  <w:color w:val="000099"/>
                  <w:sz w:val="22"/>
                  <w:szCs w:val="22"/>
                  <w:u w:val="single"/>
                </w:rPr>
                <w:t>Закону України</w:t>
              </w:r>
            </w:hyperlink>
            <w:r w:rsidRPr="004324DF">
              <w:rPr>
                <w:sz w:val="22"/>
                <w:szCs w:val="22"/>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4324DF">
              <w:rPr>
                <w:sz w:val="22"/>
                <w:szCs w:val="22"/>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4" w:tgtFrame="_blank" w:history="1">
              <w:r w:rsidRPr="004324DF">
                <w:rPr>
                  <w:color w:val="000099"/>
                  <w:sz w:val="22"/>
                  <w:szCs w:val="22"/>
                  <w:u w:val="single"/>
                </w:rPr>
                <w:t>Законі України</w:t>
              </w:r>
            </w:hyperlink>
            <w:r w:rsidRPr="004324DF">
              <w:rPr>
                <w:sz w:val="22"/>
                <w:szCs w:val="22"/>
              </w:rPr>
              <w:t> «Про оборону України») або міждержавними об’єднаннями, або міжнародними організаціями та/або застосовано санкції відповідно до </w:t>
            </w:r>
            <w:hyperlink r:id="rId25" w:tgtFrame="_blank" w:history="1">
              <w:r w:rsidRPr="004324DF">
                <w:rPr>
                  <w:color w:val="000099"/>
                  <w:sz w:val="22"/>
                  <w:szCs w:val="22"/>
                  <w:u w:val="single"/>
                </w:rPr>
                <w:t>Закону України</w:t>
              </w:r>
            </w:hyperlink>
            <w:r w:rsidRPr="004324DF">
              <w:rPr>
                <w:sz w:val="22"/>
                <w:szCs w:val="22"/>
              </w:rPr>
              <w:t> «Про санкції».</w:t>
            </w:r>
          </w:p>
        </w:tc>
      </w:tr>
      <w:tr w:rsidR="0023492F" w:rsidRPr="004324DF" w14:paraId="6621F90D" w14:textId="77777777" w:rsidTr="00987C9A">
        <w:trPr>
          <w:trHeight w:val="660"/>
        </w:trPr>
        <w:tc>
          <w:tcPr>
            <w:tcW w:w="1184" w:type="pct"/>
            <w:tcBorders>
              <w:top w:val="single" w:sz="6" w:space="0" w:color="000000"/>
              <w:left w:val="single" w:sz="6" w:space="0" w:color="000000"/>
              <w:bottom w:val="single" w:sz="6" w:space="0" w:color="000000"/>
              <w:right w:val="single" w:sz="6" w:space="0" w:color="000000"/>
            </w:tcBorders>
            <w:hideMark/>
          </w:tcPr>
          <w:p w14:paraId="33E254CB" w14:textId="77777777" w:rsidR="0023492F" w:rsidRPr="004324DF" w:rsidRDefault="0023492F" w:rsidP="002669FA">
            <w:pPr>
              <w:spacing w:before="150" w:after="150"/>
              <w:rPr>
                <w:sz w:val="22"/>
                <w:szCs w:val="22"/>
              </w:rPr>
            </w:pPr>
            <w:r w:rsidRPr="004324DF">
              <w:rPr>
                <w:sz w:val="22"/>
                <w:szCs w:val="22"/>
              </w:rPr>
              <w:lastRenderedPageBreak/>
              <w:t>Якщо у вкладника більше одного вкладу в банку</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0CDBC505" w14:textId="77777777" w:rsidR="0023492F" w:rsidRPr="004324DF" w:rsidRDefault="0023492F" w:rsidP="002669FA">
            <w:pPr>
              <w:spacing w:before="150" w:after="150"/>
              <w:rPr>
                <w:sz w:val="22"/>
                <w:szCs w:val="22"/>
              </w:rPr>
            </w:pPr>
            <w:r w:rsidRPr="004324DF">
              <w:rPr>
                <w:sz w:val="22"/>
                <w:szCs w:val="22"/>
              </w:rPr>
              <w:t>Фонд, відповідно до </w:t>
            </w:r>
            <w:hyperlink r:id="rId26" w:anchor="n291" w:tgtFrame="_blank" w:history="1">
              <w:r w:rsidRPr="004324DF">
                <w:rPr>
                  <w:color w:val="000099"/>
                  <w:sz w:val="22"/>
                  <w:szCs w:val="22"/>
                  <w:u w:val="single"/>
                </w:rPr>
                <w:t>статті 26</w:t>
              </w:r>
            </w:hyperlink>
            <w:r w:rsidRPr="004324DF">
              <w:rPr>
                <w:sz w:val="22"/>
                <w:szCs w:val="22"/>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23492F" w:rsidRPr="004324DF" w14:paraId="074BEAA7" w14:textId="77777777" w:rsidTr="00987C9A">
        <w:trPr>
          <w:trHeight w:val="541"/>
        </w:trPr>
        <w:tc>
          <w:tcPr>
            <w:tcW w:w="1184" w:type="pct"/>
            <w:tcBorders>
              <w:top w:val="single" w:sz="6" w:space="0" w:color="000000"/>
              <w:left w:val="single" w:sz="6" w:space="0" w:color="000000"/>
              <w:bottom w:val="single" w:sz="6" w:space="0" w:color="000000"/>
              <w:right w:val="single" w:sz="6" w:space="0" w:color="000000"/>
            </w:tcBorders>
            <w:hideMark/>
          </w:tcPr>
          <w:p w14:paraId="405C5651" w14:textId="77777777" w:rsidR="0023492F" w:rsidRPr="004324DF" w:rsidRDefault="0023492F" w:rsidP="002669FA">
            <w:pPr>
              <w:spacing w:before="150" w:after="150"/>
              <w:rPr>
                <w:sz w:val="22"/>
                <w:szCs w:val="22"/>
              </w:rPr>
            </w:pPr>
            <w:r w:rsidRPr="004324DF">
              <w:rPr>
                <w:sz w:val="22"/>
                <w:szCs w:val="22"/>
              </w:rPr>
              <w:t>Період відшкодування коштів</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31683F2A" w14:textId="77777777" w:rsidR="0023492F" w:rsidRPr="004324DF" w:rsidRDefault="0023492F" w:rsidP="002669FA">
            <w:pPr>
              <w:spacing w:before="150" w:after="150"/>
              <w:rPr>
                <w:sz w:val="22"/>
                <w:szCs w:val="22"/>
              </w:rPr>
            </w:pPr>
            <w:r w:rsidRPr="004324DF">
              <w:rPr>
                <w:sz w:val="22"/>
                <w:szCs w:val="22"/>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7" w:anchor="n1334" w:tgtFrame="_blank" w:history="1">
              <w:r w:rsidRPr="004324DF">
                <w:rPr>
                  <w:color w:val="000099"/>
                  <w:sz w:val="22"/>
                  <w:szCs w:val="22"/>
                  <w:u w:val="single"/>
                </w:rPr>
                <w:t>частиною другою</w:t>
              </w:r>
            </w:hyperlink>
            <w:r w:rsidRPr="004324DF">
              <w:rPr>
                <w:sz w:val="22"/>
                <w:szCs w:val="22"/>
              </w:rPr>
              <w:t> статті 77 Закону України «Про банки і банківську діяльність».</w:t>
            </w:r>
            <w:r w:rsidRPr="004324DF">
              <w:rPr>
                <w:sz w:val="22"/>
                <w:szCs w:val="22"/>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4324DF">
              <w:rPr>
                <w:sz w:val="22"/>
                <w:szCs w:val="22"/>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23492F" w:rsidRPr="004324DF" w14:paraId="2970CC67" w14:textId="77777777" w:rsidTr="00A352BC">
        <w:trPr>
          <w:trHeight w:val="824"/>
        </w:trPr>
        <w:tc>
          <w:tcPr>
            <w:tcW w:w="1184" w:type="pct"/>
            <w:tcBorders>
              <w:top w:val="single" w:sz="6" w:space="0" w:color="000000"/>
              <w:left w:val="single" w:sz="6" w:space="0" w:color="000000"/>
              <w:bottom w:val="single" w:sz="6" w:space="0" w:color="000000"/>
              <w:right w:val="single" w:sz="6" w:space="0" w:color="000000"/>
            </w:tcBorders>
            <w:hideMark/>
          </w:tcPr>
          <w:p w14:paraId="0675CB95" w14:textId="77777777" w:rsidR="0023492F" w:rsidRPr="004324DF" w:rsidRDefault="0023492F" w:rsidP="002669FA">
            <w:pPr>
              <w:spacing w:before="150" w:after="150"/>
              <w:rPr>
                <w:sz w:val="22"/>
                <w:szCs w:val="22"/>
              </w:rPr>
            </w:pPr>
            <w:r w:rsidRPr="004324DF">
              <w:rPr>
                <w:sz w:val="22"/>
                <w:szCs w:val="22"/>
              </w:rPr>
              <w:t>Валюта відшкодування</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700FCE78" w14:textId="77777777" w:rsidR="0023492F" w:rsidRPr="004324DF" w:rsidRDefault="0023492F" w:rsidP="002669FA">
            <w:pPr>
              <w:spacing w:before="150" w:after="150"/>
              <w:rPr>
                <w:sz w:val="22"/>
                <w:szCs w:val="22"/>
              </w:rPr>
            </w:pPr>
            <w:r w:rsidRPr="004324DF">
              <w:rPr>
                <w:sz w:val="22"/>
                <w:szCs w:val="22"/>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8" w:anchor="n399" w:tgtFrame="_blank" w:history="1">
              <w:r w:rsidRPr="004324DF">
                <w:rPr>
                  <w:color w:val="000099"/>
                  <w:sz w:val="22"/>
                  <w:szCs w:val="22"/>
                  <w:u w:val="single"/>
                </w:rPr>
                <w:t>статті 36</w:t>
              </w:r>
            </w:hyperlink>
            <w:r w:rsidRPr="004324DF">
              <w:rPr>
                <w:sz w:val="22"/>
                <w:szCs w:val="22"/>
              </w:rPr>
              <w:t> Закону України «Про систему гарантування вкладів фізичних осіб».</w:t>
            </w:r>
            <w:r w:rsidRPr="004324DF">
              <w:rPr>
                <w:sz w:val="22"/>
                <w:szCs w:val="22"/>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9" w:anchor="n1334" w:tgtFrame="_blank" w:history="1">
              <w:r w:rsidRPr="004324DF">
                <w:rPr>
                  <w:color w:val="000099"/>
                  <w:sz w:val="22"/>
                  <w:szCs w:val="22"/>
                  <w:u w:val="single"/>
                </w:rPr>
                <w:t>частиною другою</w:t>
              </w:r>
            </w:hyperlink>
            <w:r w:rsidRPr="004324DF">
              <w:rPr>
                <w:sz w:val="22"/>
                <w:szCs w:val="22"/>
              </w:rPr>
              <w:t xml:space="preserve">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w:t>
            </w:r>
            <w:r w:rsidRPr="004324DF">
              <w:rPr>
                <w:sz w:val="22"/>
                <w:szCs w:val="22"/>
              </w:rPr>
              <w:lastRenderedPageBreak/>
              <w:t>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23492F" w:rsidRPr="004324DF" w14:paraId="453C8FE0" w14:textId="77777777" w:rsidTr="00987C9A">
        <w:trPr>
          <w:trHeight w:val="804"/>
        </w:trPr>
        <w:tc>
          <w:tcPr>
            <w:tcW w:w="1184" w:type="pct"/>
            <w:tcBorders>
              <w:top w:val="single" w:sz="6" w:space="0" w:color="000000"/>
              <w:left w:val="single" w:sz="6" w:space="0" w:color="000000"/>
              <w:bottom w:val="single" w:sz="6" w:space="0" w:color="000000"/>
              <w:right w:val="single" w:sz="6" w:space="0" w:color="000000"/>
            </w:tcBorders>
            <w:hideMark/>
          </w:tcPr>
          <w:p w14:paraId="675E5A2A" w14:textId="77777777" w:rsidR="0023492F" w:rsidRPr="004324DF" w:rsidRDefault="0023492F" w:rsidP="002669FA">
            <w:pPr>
              <w:spacing w:before="150" w:after="150"/>
              <w:rPr>
                <w:sz w:val="22"/>
                <w:szCs w:val="22"/>
              </w:rPr>
            </w:pPr>
            <w:r w:rsidRPr="004324DF">
              <w:rPr>
                <w:sz w:val="22"/>
                <w:szCs w:val="22"/>
              </w:rPr>
              <w:lastRenderedPageBreak/>
              <w:t>Контактна інформація Фонду</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29B5F9CA" w14:textId="77777777" w:rsidR="0023492F" w:rsidRPr="004324DF" w:rsidRDefault="0023492F" w:rsidP="002669FA">
            <w:pPr>
              <w:spacing w:before="150" w:after="150"/>
              <w:rPr>
                <w:sz w:val="22"/>
                <w:szCs w:val="22"/>
              </w:rPr>
            </w:pPr>
            <w:r w:rsidRPr="004324DF">
              <w:rPr>
                <w:sz w:val="22"/>
                <w:szCs w:val="22"/>
              </w:rPr>
              <w:t>04053, м. Київ, вулиця Січових Стрільців, 17,</w:t>
            </w:r>
            <w:r w:rsidRPr="004324DF">
              <w:rPr>
                <w:sz w:val="22"/>
                <w:szCs w:val="22"/>
              </w:rPr>
              <w:br/>
              <w:t>номер телефону гарячої лінії</w:t>
            </w:r>
            <w:r w:rsidRPr="004324DF">
              <w:rPr>
                <w:sz w:val="22"/>
                <w:szCs w:val="22"/>
              </w:rPr>
              <w:br/>
              <w:t>0-800-105-800,</w:t>
            </w:r>
            <w:r w:rsidRPr="004324DF">
              <w:rPr>
                <w:sz w:val="22"/>
                <w:szCs w:val="22"/>
              </w:rPr>
              <w:br/>
              <w:t>(044) 333-36-55</w:t>
            </w:r>
          </w:p>
        </w:tc>
      </w:tr>
      <w:tr w:rsidR="0023492F" w:rsidRPr="004324DF" w14:paraId="1BD97CF5" w14:textId="77777777" w:rsidTr="00987C9A">
        <w:trPr>
          <w:trHeight w:val="360"/>
        </w:trPr>
        <w:tc>
          <w:tcPr>
            <w:tcW w:w="1184" w:type="pct"/>
            <w:tcBorders>
              <w:top w:val="single" w:sz="6" w:space="0" w:color="000000"/>
              <w:left w:val="single" w:sz="6" w:space="0" w:color="000000"/>
              <w:bottom w:val="single" w:sz="6" w:space="0" w:color="000000"/>
              <w:right w:val="single" w:sz="6" w:space="0" w:color="000000"/>
            </w:tcBorders>
            <w:hideMark/>
          </w:tcPr>
          <w:p w14:paraId="3F6867E1" w14:textId="77777777" w:rsidR="0023492F" w:rsidRPr="004324DF" w:rsidRDefault="0023492F" w:rsidP="002669FA">
            <w:pPr>
              <w:spacing w:before="150" w:after="150"/>
              <w:rPr>
                <w:sz w:val="22"/>
                <w:szCs w:val="22"/>
              </w:rPr>
            </w:pPr>
            <w:r w:rsidRPr="004324DF">
              <w:rPr>
                <w:sz w:val="22"/>
                <w:szCs w:val="22"/>
              </w:rPr>
              <w:t>Докладніша інформація</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236604F9" w14:textId="77777777" w:rsidR="0023492F" w:rsidRPr="004324DF" w:rsidRDefault="0023492F" w:rsidP="002669FA">
            <w:pPr>
              <w:spacing w:before="150" w:after="150"/>
              <w:rPr>
                <w:sz w:val="22"/>
                <w:szCs w:val="22"/>
              </w:rPr>
            </w:pPr>
            <w:r w:rsidRPr="004324DF">
              <w:rPr>
                <w:sz w:val="22"/>
                <w:szCs w:val="22"/>
              </w:rPr>
              <w:t>http://www.fg.gov.ua</w:t>
            </w:r>
          </w:p>
        </w:tc>
      </w:tr>
      <w:tr w:rsidR="0023492F" w:rsidRPr="004324DF" w14:paraId="7598CB01" w14:textId="77777777" w:rsidTr="00987C9A">
        <w:trPr>
          <w:trHeight w:val="516"/>
        </w:trPr>
        <w:tc>
          <w:tcPr>
            <w:tcW w:w="1184" w:type="pct"/>
            <w:tcBorders>
              <w:top w:val="single" w:sz="6" w:space="0" w:color="000000"/>
              <w:left w:val="single" w:sz="6" w:space="0" w:color="000000"/>
              <w:bottom w:val="single" w:sz="6" w:space="0" w:color="000000"/>
              <w:right w:val="single" w:sz="6" w:space="0" w:color="000000"/>
            </w:tcBorders>
            <w:hideMark/>
          </w:tcPr>
          <w:p w14:paraId="019B74D6" w14:textId="77777777" w:rsidR="0023492F" w:rsidRPr="004324DF" w:rsidRDefault="0023492F" w:rsidP="002669FA">
            <w:pPr>
              <w:spacing w:before="150" w:after="150"/>
              <w:rPr>
                <w:sz w:val="22"/>
                <w:szCs w:val="22"/>
              </w:rPr>
            </w:pPr>
            <w:r w:rsidRPr="004324DF">
              <w:rPr>
                <w:sz w:val="22"/>
                <w:szCs w:val="22"/>
              </w:rPr>
              <w:t>Підтвердження одержання вкладником</w:t>
            </w:r>
          </w:p>
        </w:tc>
        <w:tc>
          <w:tcPr>
            <w:tcW w:w="1628" w:type="pct"/>
            <w:tcBorders>
              <w:top w:val="single" w:sz="6" w:space="0" w:color="000000"/>
              <w:left w:val="nil"/>
              <w:bottom w:val="nil"/>
              <w:right w:val="nil"/>
            </w:tcBorders>
            <w:hideMark/>
          </w:tcPr>
          <w:p w14:paraId="43DDE133" w14:textId="77777777" w:rsidR="0023492F" w:rsidRPr="004324DF" w:rsidRDefault="0023492F" w:rsidP="002669FA">
            <w:pPr>
              <w:spacing w:before="150" w:after="150"/>
              <w:jc w:val="center"/>
              <w:rPr>
                <w:sz w:val="22"/>
                <w:szCs w:val="22"/>
              </w:rPr>
            </w:pPr>
            <w:r w:rsidRPr="004324DF">
              <w:rPr>
                <w:sz w:val="22"/>
                <w:szCs w:val="22"/>
              </w:rPr>
              <w:t>____________________________</w:t>
            </w:r>
            <w:r w:rsidRPr="004324DF">
              <w:rPr>
                <w:sz w:val="22"/>
                <w:szCs w:val="22"/>
              </w:rPr>
              <w:br/>
              <w:t>(підпис вкладника)</w:t>
            </w:r>
          </w:p>
        </w:tc>
        <w:tc>
          <w:tcPr>
            <w:tcW w:w="2188" w:type="pct"/>
            <w:tcBorders>
              <w:top w:val="single" w:sz="6" w:space="0" w:color="000000"/>
              <w:left w:val="nil"/>
              <w:bottom w:val="nil"/>
              <w:right w:val="single" w:sz="6" w:space="0" w:color="000000"/>
            </w:tcBorders>
            <w:hideMark/>
          </w:tcPr>
          <w:p w14:paraId="321548DB" w14:textId="77777777" w:rsidR="0023492F" w:rsidRPr="004324DF" w:rsidRDefault="0023492F" w:rsidP="002669FA">
            <w:pPr>
              <w:spacing w:before="150" w:after="150"/>
              <w:rPr>
                <w:sz w:val="22"/>
                <w:szCs w:val="22"/>
              </w:rPr>
            </w:pPr>
            <w:r w:rsidRPr="004324DF">
              <w:rPr>
                <w:sz w:val="22"/>
                <w:szCs w:val="22"/>
              </w:rPr>
              <w:br/>
            </w:r>
          </w:p>
        </w:tc>
      </w:tr>
      <w:tr w:rsidR="0023492F" w:rsidRPr="004324DF" w14:paraId="1B05B5A1" w14:textId="77777777" w:rsidTr="00987C9A">
        <w:trPr>
          <w:trHeight w:val="2760"/>
        </w:trPr>
        <w:tc>
          <w:tcPr>
            <w:tcW w:w="1184" w:type="pct"/>
            <w:tcBorders>
              <w:top w:val="single" w:sz="6" w:space="0" w:color="000000"/>
              <w:left w:val="single" w:sz="6" w:space="0" w:color="000000"/>
              <w:bottom w:val="single" w:sz="6" w:space="0" w:color="000000"/>
              <w:right w:val="single" w:sz="6" w:space="0" w:color="000000"/>
            </w:tcBorders>
            <w:hideMark/>
          </w:tcPr>
          <w:p w14:paraId="01B0D037" w14:textId="77777777" w:rsidR="0023492F" w:rsidRPr="004324DF" w:rsidRDefault="0023492F" w:rsidP="002669FA">
            <w:pPr>
              <w:spacing w:before="150" w:after="150"/>
              <w:rPr>
                <w:sz w:val="22"/>
                <w:szCs w:val="22"/>
              </w:rPr>
            </w:pPr>
            <w:r w:rsidRPr="004324DF">
              <w:rPr>
                <w:sz w:val="22"/>
                <w:szCs w:val="22"/>
              </w:rPr>
              <w:t>Додаткова інформація</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7730825A" w14:textId="77777777" w:rsidR="0023492F" w:rsidRPr="004324DF" w:rsidRDefault="0023492F" w:rsidP="002669FA">
            <w:pPr>
              <w:spacing w:before="150" w:after="150"/>
              <w:rPr>
                <w:sz w:val="22"/>
                <w:szCs w:val="22"/>
              </w:rPr>
            </w:pPr>
            <w:r w:rsidRPr="004324DF">
              <w:rPr>
                <w:sz w:val="22"/>
                <w:szCs w:val="22"/>
              </w:rPr>
              <w:t>Терміни «вклад» та «вкладник» вживаються у значенні наведеному в </w:t>
            </w:r>
            <w:hyperlink r:id="rId30" w:tgtFrame="_blank" w:history="1">
              <w:r w:rsidRPr="004324DF">
                <w:rPr>
                  <w:color w:val="000099"/>
                  <w:sz w:val="22"/>
                  <w:szCs w:val="22"/>
                  <w:u w:val="single"/>
                </w:rPr>
                <w:t>Законі України</w:t>
              </w:r>
            </w:hyperlink>
            <w:r w:rsidRPr="004324DF">
              <w:rPr>
                <w:sz w:val="22"/>
                <w:szCs w:val="22"/>
              </w:rPr>
              <w:t> «Про систему гарантування вкладів фізичних осіб».</w:t>
            </w:r>
            <w:r w:rsidRPr="004324DF">
              <w:rPr>
                <w:sz w:val="22"/>
                <w:szCs w:val="22"/>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4324DF">
              <w:rPr>
                <w:sz w:val="22"/>
                <w:szCs w:val="22"/>
              </w:rPr>
              <w:br/>
              <w:t>Додатково інформація про систему гарантування вкладів зазначається у виписці з рахунка.</w:t>
            </w:r>
            <w:r w:rsidRPr="004324DF">
              <w:rPr>
                <w:sz w:val="22"/>
                <w:szCs w:val="22"/>
              </w:rPr>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4324DF">
              <w:rPr>
                <w:sz w:val="22"/>
                <w:szCs w:val="22"/>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31" w:anchor="n1334" w:tgtFrame="_blank" w:history="1">
              <w:r w:rsidRPr="004324DF">
                <w:rPr>
                  <w:color w:val="000099"/>
                  <w:sz w:val="22"/>
                  <w:szCs w:val="22"/>
                  <w:u w:val="single"/>
                </w:rPr>
                <w:t>частиною другою</w:t>
              </w:r>
            </w:hyperlink>
            <w:r w:rsidRPr="004324DF">
              <w:rPr>
                <w:sz w:val="22"/>
                <w:szCs w:val="22"/>
              </w:rPr>
              <w:t> статті 77 Закону України «Про банки і банківську діяльність».</w:t>
            </w:r>
          </w:p>
        </w:tc>
      </w:tr>
    </w:tbl>
    <w:p w14:paraId="75DFDEB8" w14:textId="0E9EDDDD" w:rsidR="00A352BC" w:rsidRPr="001F2C7D" w:rsidRDefault="0023492F" w:rsidP="001F2C7D">
      <w:pPr>
        <w:pStyle w:val="Default"/>
        <w:ind w:left="284" w:right="246"/>
        <w:jc w:val="both"/>
        <w:rPr>
          <w:sz w:val="22"/>
          <w:szCs w:val="22"/>
          <w:lang w:val="uk-UA" w:eastAsia="en-US"/>
        </w:rPr>
      </w:pPr>
      <w:r w:rsidRPr="00A352BC">
        <w:rPr>
          <w:sz w:val="22"/>
          <w:szCs w:val="22"/>
          <w:lang w:val="uk-UA"/>
        </w:rPr>
        <w:t xml:space="preserve"> </w:t>
      </w:r>
      <w:r w:rsidR="00D94E0F" w:rsidRPr="00A352BC">
        <w:rPr>
          <w:sz w:val="22"/>
          <w:szCs w:val="22"/>
          <w:lang w:val="uk-UA"/>
        </w:rPr>
        <w:t xml:space="preserve">(Додаток до </w:t>
      </w:r>
      <w:r w:rsidR="00A352BC" w:rsidRPr="001F2C7D">
        <w:rPr>
          <w:sz w:val="22"/>
          <w:szCs w:val="22"/>
          <w:lang w:val="uk-UA"/>
        </w:rPr>
        <w:t xml:space="preserve">Правил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w:t>
      </w:r>
      <w:r w:rsidR="00A352BC">
        <w:rPr>
          <w:sz w:val="22"/>
          <w:szCs w:val="22"/>
          <w:lang w:val="uk-UA"/>
        </w:rPr>
        <w:t>684</w:t>
      </w:r>
      <w:r w:rsidR="00A352BC" w:rsidRPr="001F2C7D">
        <w:rPr>
          <w:sz w:val="22"/>
          <w:szCs w:val="22"/>
          <w:lang w:val="uk-UA"/>
        </w:rPr>
        <w:t xml:space="preserve"> від </w:t>
      </w:r>
      <w:r w:rsidR="00A352BC">
        <w:rPr>
          <w:sz w:val="22"/>
          <w:szCs w:val="22"/>
          <w:lang w:val="uk-UA"/>
        </w:rPr>
        <w:t>10.07.2025</w:t>
      </w:r>
      <w:r w:rsidR="00A352BC" w:rsidRPr="001F2C7D">
        <w:rPr>
          <w:sz w:val="22"/>
          <w:szCs w:val="22"/>
          <w:lang w:val="uk-UA"/>
        </w:rPr>
        <w:t>)</w:t>
      </w:r>
    </w:p>
    <w:p w14:paraId="0218C5EC" w14:textId="77777777" w:rsidR="00D94E0F" w:rsidRPr="004324DF" w:rsidRDefault="00D94E0F" w:rsidP="00A352BC">
      <w:pPr>
        <w:shd w:val="clear" w:color="auto" w:fill="FFFFFF"/>
        <w:ind w:left="450" w:right="450"/>
        <w:rPr>
          <w:snapToGrid w:val="0"/>
          <w:sz w:val="22"/>
          <w:szCs w:val="22"/>
        </w:rPr>
      </w:pPr>
    </w:p>
    <w:p w14:paraId="1365033C" w14:textId="77777777" w:rsidR="00747B4C" w:rsidRPr="004324DF" w:rsidRDefault="00747B4C" w:rsidP="00D94E0F">
      <w:pPr>
        <w:spacing w:before="92"/>
        <w:ind w:left="3766" w:right="3195"/>
        <w:jc w:val="center"/>
        <w:rPr>
          <w:b/>
          <w:bCs/>
          <w:color w:val="000000"/>
          <w:sz w:val="22"/>
          <w:szCs w:val="22"/>
        </w:rPr>
      </w:pPr>
    </w:p>
    <w:sectPr w:rsidR="00747B4C" w:rsidRPr="004324DF" w:rsidSect="00923BCC">
      <w:footerReference w:type="default" r:id="rId32"/>
      <w:pgSz w:w="11906" w:h="16838"/>
      <w:pgMar w:top="709" w:right="282" w:bottom="156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8D6F" w14:textId="77777777" w:rsidR="00680D3E" w:rsidRDefault="00680D3E">
      <w:r>
        <w:separator/>
      </w:r>
    </w:p>
  </w:endnote>
  <w:endnote w:type="continuationSeparator" w:id="0">
    <w:p w14:paraId="131471FF" w14:textId="77777777" w:rsidR="00680D3E" w:rsidRDefault="0068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D355" w14:textId="77777777" w:rsidR="00FA7C6F" w:rsidRDefault="00801129" w:rsidP="00F92480">
    <w:pPr>
      <w:pStyle w:val="a6"/>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FABF" w14:textId="77777777" w:rsidR="00680D3E" w:rsidRDefault="00680D3E">
      <w:r>
        <w:separator/>
      </w:r>
    </w:p>
  </w:footnote>
  <w:footnote w:type="continuationSeparator" w:id="0">
    <w:p w14:paraId="2F7F8FF8" w14:textId="77777777" w:rsidR="00680D3E" w:rsidRDefault="00680D3E">
      <w:r>
        <w:continuationSeparator/>
      </w:r>
    </w:p>
  </w:footnote>
  <w:footnote w:id="1">
    <w:p w14:paraId="52E604C1" w14:textId="1BC8B322" w:rsidR="006F6CEC" w:rsidRPr="001428F7" w:rsidRDefault="006F6CEC">
      <w:pPr>
        <w:pStyle w:val="a8"/>
        <w:rPr>
          <w:sz w:val="22"/>
          <w:szCs w:val="22"/>
        </w:rPr>
      </w:pPr>
      <w:r>
        <w:rPr>
          <w:rStyle w:val="aa"/>
        </w:rPr>
        <w:footnoteRef/>
      </w:r>
      <w:r>
        <w:t xml:space="preserve"> </w:t>
      </w:r>
      <w:r w:rsidRPr="001428F7">
        <w:rPr>
          <w:sz w:val="22"/>
          <w:szCs w:val="22"/>
          <w:shd w:val="clear" w:color="auto" w:fill="FFFFFF"/>
        </w:rPr>
        <w:t>Зазначається зареєстроване місце проживання/перебування. Користувач повинен письмово повідомити надавача платіжних послуг про зміну адреси</w:t>
      </w:r>
    </w:p>
  </w:footnote>
  <w:footnote w:id="2">
    <w:p w14:paraId="2FBCE29B" w14:textId="1ECE9024" w:rsidR="008435B8" w:rsidRPr="00C75676" w:rsidRDefault="002176CF" w:rsidP="008435B8">
      <w:pPr>
        <w:pStyle w:val="a8"/>
        <w:rPr>
          <w:sz w:val="22"/>
          <w:szCs w:val="22"/>
        </w:rPr>
      </w:pPr>
      <w:r>
        <w:rPr>
          <w:rStyle w:val="aa"/>
        </w:rPr>
        <w:t>3</w:t>
      </w:r>
      <w:r w:rsidR="00A1381F">
        <w:t xml:space="preserve"> </w:t>
      </w:r>
      <w:r w:rsidR="00631389" w:rsidRPr="00C75676">
        <w:rPr>
          <w:sz w:val="22"/>
          <w:szCs w:val="22"/>
        </w:rPr>
        <w:t>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супровідними послугами Банку чи третіх осіб, що надаються під час укладення Договору/Угоди-Заяви, можуть бути змінені</w:t>
      </w:r>
      <w:r w:rsidR="007D52F7" w:rsidRPr="00C75676">
        <w:rPr>
          <w:sz w:val="22"/>
          <w:szCs w:val="22"/>
        </w:rPr>
        <w:t xml:space="preserve">, інформування про зміну яких здійснюється в порядку, визначеному Договором шляхом розміщення  повідомлення на офіційному сайті Банку за адресою: </w:t>
      </w:r>
      <w:hyperlink r:id="rId1" w:history="1">
        <w:r w:rsidR="007D52F7" w:rsidRPr="00C75676">
          <w:rPr>
            <w:rStyle w:val="af5"/>
            <w:sz w:val="22"/>
            <w:szCs w:val="22"/>
          </w:rPr>
          <w:t>https://sky.bank/uk/news</w:t>
        </w:r>
      </w:hyperlink>
      <w:r w:rsidR="008435B8" w:rsidRPr="00C75676">
        <w:rPr>
          <w:sz w:val="22"/>
          <w:szCs w:val="22"/>
        </w:rPr>
        <w:t>;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p>
    <w:p w14:paraId="757C6567" w14:textId="77777777" w:rsidR="002176CF" w:rsidRPr="00550F0B" w:rsidRDefault="002176CF" w:rsidP="008435B8">
      <w:pPr>
        <w:pStyle w:val="a8"/>
        <w:rPr>
          <w:sz w:val="22"/>
          <w:szCs w:val="22"/>
        </w:rPr>
      </w:pPr>
    </w:p>
    <w:p w14:paraId="4C3EF830" w14:textId="6F3DC509" w:rsidR="007D52F7" w:rsidRPr="00033723" w:rsidRDefault="007D52F7" w:rsidP="007D52F7">
      <w:pPr>
        <w:pStyle w:val="a8"/>
        <w:rPr>
          <w:sz w:val="22"/>
          <w:szCs w:val="22"/>
        </w:rPr>
      </w:pPr>
    </w:p>
    <w:p w14:paraId="509C50D7" w14:textId="1CDC5894" w:rsidR="00631389" w:rsidRPr="00033723" w:rsidRDefault="00631389" w:rsidP="00631389">
      <w:pPr>
        <w:pStyle w:val="a8"/>
        <w:rPr>
          <w:sz w:val="22"/>
          <w:szCs w:val="22"/>
        </w:rPr>
      </w:pPr>
    </w:p>
    <w:p w14:paraId="1B60AABC" w14:textId="110A3B94" w:rsidR="00963FBD" w:rsidRPr="001428F7" w:rsidRDefault="00963FBD" w:rsidP="00963FBD">
      <w:pPr>
        <w:pStyle w:val="a8"/>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482"/>
    <w:multiLevelType w:val="multilevel"/>
    <w:tmpl w:val="4C7E0A1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396" w:hanging="39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697D2BB7"/>
    <w:multiLevelType w:val="multilevel"/>
    <w:tmpl w:val="9D206EF4"/>
    <w:lvl w:ilvl="0">
      <w:start w:val="1"/>
      <w:numFmt w:val="decimal"/>
      <w:lvlText w:val="%1."/>
      <w:lvlJc w:val="left"/>
      <w:pPr>
        <w:ind w:left="540" w:hanging="540"/>
      </w:pPr>
      <w:rPr>
        <w:rFonts w:hint="default"/>
      </w:rPr>
    </w:lvl>
    <w:lvl w:ilvl="1">
      <w:start w:val="1"/>
      <w:numFmt w:val="decimal"/>
      <w:lvlText w:val="%1.%2."/>
      <w:lvlJc w:val="left"/>
      <w:pPr>
        <w:ind w:left="776" w:hanging="540"/>
      </w:pPr>
      <w:rPr>
        <w:rFonts w:hint="default"/>
      </w:rPr>
    </w:lvl>
    <w:lvl w:ilvl="2">
      <w:start w:val="9"/>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2732" w:hanging="1080"/>
      </w:pPr>
      <w:rPr>
        <w:rFonts w:hint="default"/>
      </w:rPr>
    </w:lvl>
    <w:lvl w:ilvl="8">
      <w:start w:val="1"/>
      <w:numFmt w:val="decimal"/>
      <w:lvlText w:val="%1.%2.%3.%4.%5.%6.%7.%8.%9."/>
      <w:lvlJc w:val="left"/>
      <w:pPr>
        <w:ind w:left="3328" w:hanging="1440"/>
      </w:pPr>
      <w:rPr>
        <w:rFonts w:hint="default"/>
      </w:rPr>
    </w:lvl>
  </w:abstractNum>
  <w:abstractNum w:abstractNumId="2" w15:restartNumberingAfterBreak="0">
    <w:nsid w:val="6D2F70A9"/>
    <w:multiLevelType w:val="hybridMultilevel"/>
    <w:tmpl w:val="B5340608"/>
    <w:lvl w:ilvl="0" w:tplc="2D2AFA4A">
      <w:start w:val="1"/>
      <w:numFmt w:val="bullet"/>
      <w:lvlText w:val=""/>
      <w:lvlJc w:val="left"/>
      <w:pPr>
        <w:ind w:left="720" w:hanging="360"/>
      </w:pPr>
      <w:rPr>
        <w:rFonts w:ascii="Wingdings" w:hAnsi="Wingdings"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B5"/>
    <w:rsid w:val="00001526"/>
    <w:rsid w:val="00005FB8"/>
    <w:rsid w:val="00007139"/>
    <w:rsid w:val="00013CAF"/>
    <w:rsid w:val="000165B8"/>
    <w:rsid w:val="00022266"/>
    <w:rsid w:val="0002285E"/>
    <w:rsid w:val="00022DB2"/>
    <w:rsid w:val="0002372A"/>
    <w:rsid w:val="00027D4B"/>
    <w:rsid w:val="00033755"/>
    <w:rsid w:val="000434F3"/>
    <w:rsid w:val="0004761C"/>
    <w:rsid w:val="0005659D"/>
    <w:rsid w:val="00056E18"/>
    <w:rsid w:val="00087670"/>
    <w:rsid w:val="00095F0E"/>
    <w:rsid w:val="000B0E68"/>
    <w:rsid w:val="000B0E90"/>
    <w:rsid w:val="000C00CD"/>
    <w:rsid w:val="000C5228"/>
    <w:rsid w:val="000D147D"/>
    <w:rsid w:val="000D2393"/>
    <w:rsid w:val="000D7E2E"/>
    <w:rsid w:val="000E6EF4"/>
    <w:rsid w:val="0010595E"/>
    <w:rsid w:val="00106A83"/>
    <w:rsid w:val="0010789C"/>
    <w:rsid w:val="00133C3B"/>
    <w:rsid w:val="00140CEB"/>
    <w:rsid w:val="001416B0"/>
    <w:rsid w:val="001428F7"/>
    <w:rsid w:val="00152053"/>
    <w:rsid w:val="00174DE7"/>
    <w:rsid w:val="00177ABF"/>
    <w:rsid w:val="00183BEB"/>
    <w:rsid w:val="00184467"/>
    <w:rsid w:val="00186007"/>
    <w:rsid w:val="00186F93"/>
    <w:rsid w:val="00187060"/>
    <w:rsid w:val="00191933"/>
    <w:rsid w:val="001A082A"/>
    <w:rsid w:val="001A1A87"/>
    <w:rsid w:val="001A2D8A"/>
    <w:rsid w:val="001C072A"/>
    <w:rsid w:val="001C4B4B"/>
    <w:rsid w:val="001C658D"/>
    <w:rsid w:val="001D03AF"/>
    <w:rsid w:val="001D7215"/>
    <w:rsid w:val="001D7704"/>
    <w:rsid w:val="001E2033"/>
    <w:rsid w:val="001E250F"/>
    <w:rsid w:val="001E3993"/>
    <w:rsid w:val="001E6597"/>
    <w:rsid w:val="001F14AB"/>
    <w:rsid w:val="001F2A12"/>
    <w:rsid w:val="001F2C7D"/>
    <w:rsid w:val="001F40AE"/>
    <w:rsid w:val="0020331B"/>
    <w:rsid w:val="0021285C"/>
    <w:rsid w:val="002176CF"/>
    <w:rsid w:val="00221204"/>
    <w:rsid w:val="002234DC"/>
    <w:rsid w:val="002253F0"/>
    <w:rsid w:val="00227217"/>
    <w:rsid w:val="00227AC6"/>
    <w:rsid w:val="0023492F"/>
    <w:rsid w:val="00252629"/>
    <w:rsid w:val="00254B32"/>
    <w:rsid w:val="00255AE8"/>
    <w:rsid w:val="00260073"/>
    <w:rsid w:val="002664E0"/>
    <w:rsid w:val="002724A3"/>
    <w:rsid w:val="00272C59"/>
    <w:rsid w:val="0027417C"/>
    <w:rsid w:val="00276474"/>
    <w:rsid w:val="0028108E"/>
    <w:rsid w:val="00282ED8"/>
    <w:rsid w:val="00283109"/>
    <w:rsid w:val="00284948"/>
    <w:rsid w:val="002A0216"/>
    <w:rsid w:val="002A3B2F"/>
    <w:rsid w:val="002A63DE"/>
    <w:rsid w:val="002C0877"/>
    <w:rsid w:val="002D3DA0"/>
    <w:rsid w:val="002D4050"/>
    <w:rsid w:val="002D7AB3"/>
    <w:rsid w:val="002E1358"/>
    <w:rsid w:val="002E7F36"/>
    <w:rsid w:val="002F070D"/>
    <w:rsid w:val="002F17FB"/>
    <w:rsid w:val="00304D36"/>
    <w:rsid w:val="0032369B"/>
    <w:rsid w:val="00323F1E"/>
    <w:rsid w:val="00330387"/>
    <w:rsid w:val="00334962"/>
    <w:rsid w:val="00334CB0"/>
    <w:rsid w:val="0033598D"/>
    <w:rsid w:val="00343FE8"/>
    <w:rsid w:val="00353B0A"/>
    <w:rsid w:val="003617BA"/>
    <w:rsid w:val="00362095"/>
    <w:rsid w:val="00362E18"/>
    <w:rsid w:val="00364253"/>
    <w:rsid w:val="003674D3"/>
    <w:rsid w:val="00381BA3"/>
    <w:rsid w:val="00384F1D"/>
    <w:rsid w:val="00384F60"/>
    <w:rsid w:val="0039522E"/>
    <w:rsid w:val="003A50E8"/>
    <w:rsid w:val="003B01DC"/>
    <w:rsid w:val="003B0689"/>
    <w:rsid w:val="003B0FDB"/>
    <w:rsid w:val="003B10E4"/>
    <w:rsid w:val="003B2DDE"/>
    <w:rsid w:val="003B5DDC"/>
    <w:rsid w:val="003B6CE2"/>
    <w:rsid w:val="003C1CDB"/>
    <w:rsid w:val="003C38A0"/>
    <w:rsid w:val="003D250D"/>
    <w:rsid w:val="003E2777"/>
    <w:rsid w:val="003E27A4"/>
    <w:rsid w:val="003E6E0A"/>
    <w:rsid w:val="003F03D3"/>
    <w:rsid w:val="003F1DE4"/>
    <w:rsid w:val="003F4275"/>
    <w:rsid w:val="003F43CB"/>
    <w:rsid w:val="003F6996"/>
    <w:rsid w:val="004006C3"/>
    <w:rsid w:val="00402D62"/>
    <w:rsid w:val="00403DD6"/>
    <w:rsid w:val="00404F50"/>
    <w:rsid w:val="00407C77"/>
    <w:rsid w:val="0041189E"/>
    <w:rsid w:val="00415C6B"/>
    <w:rsid w:val="00415DE2"/>
    <w:rsid w:val="00416229"/>
    <w:rsid w:val="00424C0D"/>
    <w:rsid w:val="0042774B"/>
    <w:rsid w:val="004324DF"/>
    <w:rsid w:val="00441CCC"/>
    <w:rsid w:val="00452230"/>
    <w:rsid w:val="004620A8"/>
    <w:rsid w:val="00462462"/>
    <w:rsid w:val="004730AF"/>
    <w:rsid w:val="00476424"/>
    <w:rsid w:val="00480490"/>
    <w:rsid w:val="00486F8A"/>
    <w:rsid w:val="00494E5F"/>
    <w:rsid w:val="00495F9F"/>
    <w:rsid w:val="004A061C"/>
    <w:rsid w:val="004A485D"/>
    <w:rsid w:val="004A693A"/>
    <w:rsid w:val="004C0046"/>
    <w:rsid w:val="004C056A"/>
    <w:rsid w:val="004C35CC"/>
    <w:rsid w:val="004D10A5"/>
    <w:rsid w:val="004D1928"/>
    <w:rsid w:val="004D3F33"/>
    <w:rsid w:val="004D540F"/>
    <w:rsid w:val="004E3214"/>
    <w:rsid w:val="004F3DEC"/>
    <w:rsid w:val="004F5308"/>
    <w:rsid w:val="004F577F"/>
    <w:rsid w:val="00503532"/>
    <w:rsid w:val="00507F22"/>
    <w:rsid w:val="005102CB"/>
    <w:rsid w:val="005130AB"/>
    <w:rsid w:val="005166D6"/>
    <w:rsid w:val="00525655"/>
    <w:rsid w:val="0055233B"/>
    <w:rsid w:val="0055259C"/>
    <w:rsid w:val="005563CA"/>
    <w:rsid w:val="00557D24"/>
    <w:rsid w:val="005654BB"/>
    <w:rsid w:val="005763F8"/>
    <w:rsid w:val="0058048A"/>
    <w:rsid w:val="005839C0"/>
    <w:rsid w:val="005A01C1"/>
    <w:rsid w:val="005A47C5"/>
    <w:rsid w:val="005A4A32"/>
    <w:rsid w:val="005A6099"/>
    <w:rsid w:val="005A625F"/>
    <w:rsid w:val="005B1AF7"/>
    <w:rsid w:val="005B34EA"/>
    <w:rsid w:val="005C09E5"/>
    <w:rsid w:val="005C2414"/>
    <w:rsid w:val="005D31B5"/>
    <w:rsid w:val="005E10AB"/>
    <w:rsid w:val="005E141D"/>
    <w:rsid w:val="005E7F95"/>
    <w:rsid w:val="005F1771"/>
    <w:rsid w:val="00605263"/>
    <w:rsid w:val="006110D4"/>
    <w:rsid w:val="00631389"/>
    <w:rsid w:val="00632791"/>
    <w:rsid w:val="00633168"/>
    <w:rsid w:val="006346DC"/>
    <w:rsid w:val="00636800"/>
    <w:rsid w:val="00645322"/>
    <w:rsid w:val="00645A9E"/>
    <w:rsid w:val="0064626C"/>
    <w:rsid w:val="00657E91"/>
    <w:rsid w:val="0066059E"/>
    <w:rsid w:val="00660B3F"/>
    <w:rsid w:val="006632BA"/>
    <w:rsid w:val="00666DFC"/>
    <w:rsid w:val="006710C0"/>
    <w:rsid w:val="00675831"/>
    <w:rsid w:val="00680D3E"/>
    <w:rsid w:val="00685525"/>
    <w:rsid w:val="006A2B9C"/>
    <w:rsid w:val="006A36D2"/>
    <w:rsid w:val="006A6521"/>
    <w:rsid w:val="006B0D19"/>
    <w:rsid w:val="006B2858"/>
    <w:rsid w:val="006D5F72"/>
    <w:rsid w:val="006E2C06"/>
    <w:rsid w:val="006F29A0"/>
    <w:rsid w:val="006F36A9"/>
    <w:rsid w:val="006F47D2"/>
    <w:rsid w:val="006F6CEC"/>
    <w:rsid w:val="0071148C"/>
    <w:rsid w:val="00714B6B"/>
    <w:rsid w:val="00714CA1"/>
    <w:rsid w:val="00721646"/>
    <w:rsid w:val="00723686"/>
    <w:rsid w:val="007239E9"/>
    <w:rsid w:val="00733FF2"/>
    <w:rsid w:val="0074088D"/>
    <w:rsid w:val="0074245F"/>
    <w:rsid w:val="007436A7"/>
    <w:rsid w:val="00747691"/>
    <w:rsid w:val="00747B4C"/>
    <w:rsid w:val="00753892"/>
    <w:rsid w:val="00754DD2"/>
    <w:rsid w:val="00761019"/>
    <w:rsid w:val="00762B24"/>
    <w:rsid w:val="00772778"/>
    <w:rsid w:val="00776485"/>
    <w:rsid w:val="00785120"/>
    <w:rsid w:val="007A67D2"/>
    <w:rsid w:val="007A7CAD"/>
    <w:rsid w:val="007B00FD"/>
    <w:rsid w:val="007C7998"/>
    <w:rsid w:val="007D52F7"/>
    <w:rsid w:val="00801129"/>
    <w:rsid w:val="0080494C"/>
    <w:rsid w:val="00804DD4"/>
    <w:rsid w:val="00807C22"/>
    <w:rsid w:val="00807EC5"/>
    <w:rsid w:val="008164D0"/>
    <w:rsid w:val="00817563"/>
    <w:rsid w:val="008204EC"/>
    <w:rsid w:val="00820FB3"/>
    <w:rsid w:val="00830404"/>
    <w:rsid w:val="0084045D"/>
    <w:rsid w:val="00840C72"/>
    <w:rsid w:val="00842381"/>
    <w:rsid w:val="008435B8"/>
    <w:rsid w:val="00853FDB"/>
    <w:rsid w:val="00857848"/>
    <w:rsid w:val="008607E6"/>
    <w:rsid w:val="008609F3"/>
    <w:rsid w:val="00863561"/>
    <w:rsid w:val="008677CD"/>
    <w:rsid w:val="00894175"/>
    <w:rsid w:val="008952E8"/>
    <w:rsid w:val="008A01EF"/>
    <w:rsid w:val="008A2808"/>
    <w:rsid w:val="008B157E"/>
    <w:rsid w:val="008B1A98"/>
    <w:rsid w:val="008B28AE"/>
    <w:rsid w:val="008B5378"/>
    <w:rsid w:val="008B558C"/>
    <w:rsid w:val="008B79A0"/>
    <w:rsid w:val="008C2C87"/>
    <w:rsid w:val="008C3CD5"/>
    <w:rsid w:val="008D6B07"/>
    <w:rsid w:val="008D7C44"/>
    <w:rsid w:val="008E07DE"/>
    <w:rsid w:val="008E6A63"/>
    <w:rsid w:val="008F3527"/>
    <w:rsid w:val="008F3855"/>
    <w:rsid w:val="008F41CA"/>
    <w:rsid w:val="008F5B44"/>
    <w:rsid w:val="008F5CC0"/>
    <w:rsid w:val="008F7672"/>
    <w:rsid w:val="00900D5B"/>
    <w:rsid w:val="00904904"/>
    <w:rsid w:val="009102A7"/>
    <w:rsid w:val="00910AAF"/>
    <w:rsid w:val="00923BCC"/>
    <w:rsid w:val="00935434"/>
    <w:rsid w:val="00941EE4"/>
    <w:rsid w:val="00953E7A"/>
    <w:rsid w:val="0096111E"/>
    <w:rsid w:val="00961D77"/>
    <w:rsid w:val="00963FBD"/>
    <w:rsid w:val="009745AB"/>
    <w:rsid w:val="00975A96"/>
    <w:rsid w:val="00976732"/>
    <w:rsid w:val="009841CC"/>
    <w:rsid w:val="00987C9A"/>
    <w:rsid w:val="009971F7"/>
    <w:rsid w:val="009B040C"/>
    <w:rsid w:val="009B50BE"/>
    <w:rsid w:val="009C12F3"/>
    <w:rsid w:val="009C5CC9"/>
    <w:rsid w:val="009D0F55"/>
    <w:rsid w:val="009D58C7"/>
    <w:rsid w:val="009D5B4C"/>
    <w:rsid w:val="00A00FDD"/>
    <w:rsid w:val="00A1381F"/>
    <w:rsid w:val="00A149C5"/>
    <w:rsid w:val="00A17B36"/>
    <w:rsid w:val="00A17E1F"/>
    <w:rsid w:val="00A26240"/>
    <w:rsid w:val="00A27F68"/>
    <w:rsid w:val="00A30D9C"/>
    <w:rsid w:val="00A30E47"/>
    <w:rsid w:val="00A31E20"/>
    <w:rsid w:val="00A352BC"/>
    <w:rsid w:val="00A55A75"/>
    <w:rsid w:val="00A57CC2"/>
    <w:rsid w:val="00A63DD3"/>
    <w:rsid w:val="00A71458"/>
    <w:rsid w:val="00A71C37"/>
    <w:rsid w:val="00A728B0"/>
    <w:rsid w:val="00A820D3"/>
    <w:rsid w:val="00A91D04"/>
    <w:rsid w:val="00AA4D6A"/>
    <w:rsid w:val="00AA6D41"/>
    <w:rsid w:val="00AB027E"/>
    <w:rsid w:val="00AB0C2E"/>
    <w:rsid w:val="00AC3B28"/>
    <w:rsid w:val="00AD0962"/>
    <w:rsid w:val="00AD0AF8"/>
    <w:rsid w:val="00AE3A56"/>
    <w:rsid w:val="00AE40A4"/>
    <w:rsid w:val="00AF4013"/>
    <w:rsid w:val="00AF6C5C"/>
    <w:rsid w:val="00B20DA1"/>
    <w:rsid w:val="00B24F06"/>
    <w:rsid w:val="00B25903"/>
    <w:rsid w:val="00B30E19"/>
    <w:rsid w:val="00B359A4"/>
    <w:rsid w:val="00B364EE"/>
    <w:rsid w:val="00B4380C"/>
    <w:rsid w:val="00B45B3E"/>
    <w:rsid w:val="00B50CDF"/>
    <w:rsid w:val="00B646E0"/>
    <w:rsid w:val="00B67966"/>
    <w:rsid w:val="00B700FE"/>
    <w:rsid w:val="00B84834"/>
    <w:rsid w:val="00B85993"/>
    <w:rsid w:val="00B90E33"/>
    <w:rsid w:val="00B91C52"/>
    <w:rsid w:val="00B91E29"/>
    <w:rsid w:val="00B953B3"/>
    <w:rsid w:val="00B962CB"/>
    <w:rsid w:val="00B975D8"/>
    <w:rsid w:val="00BB2535"/>
    <w:rsid w:val="00BC1680"/>
    <w:rsid w:val="00BC2268"/>
    <w:rsid w:val="00BC3185"/>
    <w:rsid w:val="00BC7867"/>
    <w:rsid w:val="00BD0207"/>
    <w:rsid w:val="00BE2D73"/>
    <w:rsid w:val="00BF125F"/>
    <w:rsid w:val="00BF1D94"/>
    <w:rsid w:val="00BF658B"/>
    <w:rsid w:val="00C0388C"/>
    <w:rsid w:val="00C03FB1"/>
    <w:rsid w:val="00C07F96"/>
    <w:rsid w:val="00C15F8C"/>
    <w:rsid w:val="00C1748C"/>
    <w:rsid w:val="00C43335"/>
    <w:rsid w:val="00C72A59"/>
    <w:rsid w:val="00C73337"/>
    <w:rsid w:val="00C75676"/>
    <w:rsid w:val="00C7744A"/>
    <w:rsid w:val="00C80633"/>
    <w:rsid w:val="00C81244"/>
    <w:rsid w:val="00C8296A"/>
    <w:rsid w:val="00C87C0D"/>
    <w:rsid w:val="00C96C07"/>
    <w:rsid w:val="00CA2AFE"/>
    <w:rsid w:val="00CB03EA"/>
    <w:rsid w:val="00CB11AC"/>
    <w:rsid w:val="00CB69D5"/>
    <w:rsid w:val="00CD4564"/>
    <w:rsid w:val="00CD7712"/>
    <w:rsid w:val="00D0096F"/>
    <w:rsid w:val="00D02646"/>
    <w:rsid w:val="00D03DF4"/>
    <w:rsid w:val="00D14908"/>
    <w:rsid w:val="00D14FB7"/>
    <w:rsid w:val="00D23F30"/>
    <w:rsid w:val="00D32A1A"/>
    <w:rsid w:val="00D35EF5"/>
    <w:rsid w:val="00D40A6F"/>
    <w:rsid w:val="00D421AB"/>
    <w:rsid w:val="00D454CA"/>
    <w:rsid w:val="00D52D87"/>
    <w:rsid w:val="00D539A5"/>
    <w:rsid w:val="00D56AB8"/>
    <w:rsid w:val="00D57638"/>
    <w:rsid w:val="00D66F35"/>
    <w:rsid w:val="00D672F8"/>
    <w:rsid w:val="00D67823"/>
    <w:rsid w:val="00D7560B"/>
    <w:rsid w:val="00D859AA"/>
    <w:rsid w:val="00D92E21"/>
    <w:rsid w:val="00D94E0F"/>
    <w:rsid w:val="00DA0FF8"/>
    <w:rsid w:val="00DB17F6"/>
    <w:rsid w:val="00DC3EB4"/>
    <w:rsid w:val="00DE08DB"/>
    <w:rsid w:val="00DE78FC"/>
    <w:rsid w:val="00DF09E9"/>
    <w:rsid w:val="00E04965"/>
    <w:rsid w:val="00E10AF4"/>
    <w:rsid w:val="00E143B1"/>
    <w:rsid w:val="00E152EE"/>
    <w:rsid w:val="00E2001F"/>
    <w:rsid w:val="00E20529"/>
    <w:rsid w:val="00E25E5D"/>
    <w:rsid w:val="00E33A34"/>
    <w:rsid w:val="00E44259"/>
    <w:rsid w:val="00E44522"/>
    <w:rsid w:val="00E52899"/>
    <w:rsid w:val="00E5534B"/>
    <w:rsid w:val="00E62FA4"/>
    <w:rsid w:val="00E6524C"/>
    <w:rsid w:val="00E7659C"/>
    <w:rsid w:val="00E80424"/>
    <w:rsid w:val="00E81A4C"/>
    <w:rsid w:val="00E832B6"/>
    <w:rsid w:val="00E92C58"/>
    <w:rsid w:val="00E95171"/>
    <w:rsid w:val="00E97EE6"/>
    <w:rsid w:val="00EB4977"/>
    <w:rsid w:val="00EC61FD"/>
    <w:rsid w:val="00EE540B"/>
    <w:rsid w:val="00EF63F3"/>
    <w:rsid w:val="00EF7FAA"/>
    <w:rsid w:val="00F2072B"/>
    <w:rsid w:val="00F20B18"/>
    <w:rsid w:val="00F23994"/>
    <w:rsid w:val="00F30D9B"/>
    <w:rsid w:val="00F5381D"/>
    <w:rsid w:val="00F56614"/>
    <w:rsid w:val="00F604E9"/>
    <w:rsid w:val="00F65F26"/>
    <w:rsid w:val="00F679C5"/>
    <w:rsid w:val="00F67EB0"/>
    <w:rsid w:val="00F709E3"/>
    <w:rsid w:val="00F73233"/>
    <w:rsid w:val="00F82401"/>
    <w:rsid w:val="00F86C73"/>
    <w:rsid w:val="00F91709"/>
    <w:rsid w:val="00FA1310"/>
    <w:rsid w:val="00FA1D74"/>
    <w:rsid w:val="00FA26E5"/>
    <w:rsid w:val="00FA5BD1"/>
    <w:rsid w:val="00FA6D19"/>
    <w:rsid w:val="00FA7C6F"/>
    <w:rsid w:val="00FB0906"/>
    <w:rsid w:val="00FB3E5E"/>
    <w:rsid w:val="00FC007F"/>
    <w:rsid w:val="00FC3291"/>
    <w:rsid w:val="00FD0FCF"/>
    <w:rsid w:val="00FF17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4452"/>
  <w15:docId w15:val="{032CB67F-CBA7-406B-BA69-385530BB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1B5"/>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1B5"/>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5D31B5"/>
    <w:pPr>
      <w:spacing w:before="100" w:beforeAutospacing="1" w:after="100" w:afterAutospacing="1"/>
      <w:jc w:val="left"/>
    </w:pPr>
    <w:rPr>
      <w:sz w:val="24"/>
      <w:szCs w:val="24"/>
    </w:rPr>
  </w:style>
  <w:style w:type="paragraph" w:customStyle="1" w:styleId="Default">
    <w:name w:val="Default"/>
    <w:rsid w:val="005D31B5"/>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5">
    <w:name w:val="No Spacing"/>
    <w:uiPriority w:val="1"/>
    <w:qFormat/>
    <w:rsid w:val="005D31B5"/>
    <w:pPr>
      <w:spacing w:after="0" w:line="240" w:lineRule="auto"/>
      <w:jc w:val="both"/>
    </w:pPr>
    <w:rPr>
      <w:rFonts w:ascii="Times New Roman" w:eastAsia="Times New Roman" w:hAnsi="Times New Roman" w:cs="Times New Roman"/>
      <w:sz w:val="28"/>
      <w:szCs w:val="28"/>
      <w:lang w:eastAsia="uk-UA"/>
    </w:rPr>
  </w:style>
  <w:style w:type="paragraph" w:styleId="a6">
    <w:name w:val="footer"/>
    <w:basedOn w:val="a"/>
    <w:link w:val="a7"/>
    <w:uiPriority w:val="99"/>
    <w:unhideWhenUsed/>
    <w:rsid w:val="005D31B5"/>
    <w:pPr>
      <w:tabs>
        <w:tab w:val="center" w:pos="4677"/>
        <w:tab w:val="right" w:pos="9355"/>
      </w:tabs>
    </w:pPr>
  </w:style>
  <w:style w:type="character" w:customStyle="1" w:styleId="a7">
    <w:name w:val="Нижний колонтитул Знак"/>
    <w:basedOn w:val="a0"/>
    <w:link w:val="a6"/>
    <w:uiPriority w:val="99"/>
    <w:rsid w:val="005D31B5"/>
    <w:rPr>
      <w:rFonts w:ascii="Times New Roman" w:eastAsia="Times New Roman" w:hAnsi="Times New Roman" w:cs="Times New Roman"/>
      <w:sz w:val="28"/>
      <w:szCs w:val="28"/>
      <w:lang w:eastAsia="uk-UA"/>
    </w:rPr>
  </w:style>
  <w:style w:type="paragraph" w:styleId="a8">
    <w:name w:val="footnote text"/>
    <w:basedOn w:val="a"/>
    <w:link w:val="a9"/>
    <w:uiPriority w:val="99"/>
    <w:unhideWhenUsed/>
    <w:rsid w:val="0066059E"/>
    <w:rPr>
      <w:sz w:val="20"/>
      <w:szCs w:val="20"/>
    </w:rPr>
  </w:style>
  <w:style w:type="character" w:customStyle="1" w:styleId="a9">
    <w:name w:val="Текст сноски Знак"/>
    <w:basedOn w:val="a0"/>
    <w:link w:val="a8"/>
    <w:uiPriority w:val="99"/>
    <w:rsid w:val="0066059E"/>
    <w:rPr>
      <w:rFonts w:ascii="Times New Roman" w:eastAsia="Times New Roman" w:hAnsi="Times New Roman" w:cs="Times New Roman"/>
      <w:sz w:val="20"/>
      <w:szCs w:val="20"/>
      <w:lang w:eastAsia="uk-UA"/>
    </w:rPr>
  </w:style>
  <w:style w:type="character" w:styleId="aa">
    <w:name w:val="footnote reference"/>
    <w:basedOn w:val="a0"/>
    <w:uiPriority w:val="99"/>
    <w:semiHidden/>
    <w:unhideWhenUsed/>
    <w:rsid w:val="0066059E"/>
    <w:rPr>
      <w:vertAlign w:val="superscript"/>
    </w:rPr>
  </w:style>
  <w:style w:type="paragraph" w:styleId="3">
    <w:name w:val="Body Text Indent 3"/>
    <w:basedOn w:val="a"/>
    <w:link w:val="30"/>
    <w:uiPriority w:val="99"/>
    <w:unhideWhenUsed/>
    <w:rsid w:val="00AF4013"/>
    <w:pPr>
      <w:spacing w:after="120"/>
      <w:ind w:left="283"/>
    </w:pPr>
    <w:rPr>
      <w:sz w:val="16"/>
      <w:szCs w:val="16"/>
    </w:rPr>
  </w:style>
  <w:style w:type="character" w:customStyle="1" w:styleId="30">
    <w:name w:val="Основной текст с отступом 3 Знак"/>
    <w:basedOn w:val="a0"/>
    <w:link w:val="3"/>
    <w:uiPriority w:val="99"/>
    <w:rsid w:val="00AF4013"/>
    <w:rPr>
      <w:rFonts w:ascii="Times New Roman" w:eastAsia="Times New Roman" w:hAnsi="Times New Roman" w:cs="Times New Roman"/>
      <w:sz w:val="16"/>
      <w:szCs w:val="16"/>
      <w:lang w:eastAsia="uk-UA"/>
    </w:rPr>
  </w:style>
  <w:style w:type="paragraph" w:styleId="ab">
    <w:name w:val="Balloon Text"/>
    <w:basedOn w:val="a"/>
    <w:link w:val="ac"/>
    <w:uiPriority w:val="99"/>
    <w:semiHidden/>
    <w:unhideWhenUsed/>
    <w:rsid w:val="00820FB3"/>
    <w:rPr>
      <w:rFonts w:ascii="Segoe UI" w:hAnsi="Segoe UI" w:cs="Segoe UI"/>
      <w:sz w:val="18"/>
      <w:szCs w:val="18"/>
    </w:rPr>
  </w:style>
  <w:style w:type="character" w:customStyle="1" w:styleId="ac">
    <w:name w:val="Текст выноски Знак"/>
    <w:basedOn w:val="a0"/>
    <w:link w:val="ab"/>
    <w:uiPriority w:val="99"/>
    <w:semiHidden/>
    <w:rsid w:val="00820FB3"/>
    <w:rPr>
      <w:rFonts w:ascii="Segoe UI" w:eastAsia="Times New Roman" w:hAnsi="Segoe UI" w:cs="Segoe UI"/>
      <w:sz w:val="18"/>
      <w:szCs w:val="18"/>
      <w:lang w:eastAsia="uk-UA"/>
    </w:rPr>
  </w:style>
  <w:style w:type="character" w:styleId="ad">
    <w:name w:val="annotation reference"/>
    <w:basedOn w:val="a0"/>
    <w:uiPriority w:val="99"/>
    <w:semiHidden/>
    <w:unhideWhenUsed/>
    <w:rsid w:val="003617BA"/>
    <w:rPr>
      <w:sz w:val="16"/>
      <w:szCs w:val="16"/>
    </w:rPr>
  </w:style>
  <w:style w:type="paragraph" w:styleId="ae">
    <w:name w:val="annotation text"/>
    <w:basedOn w:val="a"/>
    <w:link w:val="af"/>
    <w:uiPriority w:val="99"/>
    <w:unhideWhenUsed/>
    <w:rsid w:val="003617BA"/>
    <w:rPr>
      <w:sz w:val="20"/>
      <w:szCs w:val="20"/>
    </w:rPr>
  </w:style>
  <w:style w:type="character" w:customStyle="1" w:styleId="af">
    <w:name w:val="Текст примечания Знак"/>
    <w:basedOn w:val="a0"/>
    <w:link w:val="ae"/>
    <w:uiPriority w:val="99"/>
    <w:rsid w:val="003617BA"/>
    <w:rPr>
      <w:rFonts w:ascii="Times New Roman" w:eastAsia="Times New Roman" w:hAnsi="Times New Roman" w:cs="Times New Roman"/>
      <w:sz w:val="20"/>
      <w:szCs w:val="20"/>
      <w:lang w:eastAsia="uk-UA"/>
    </w:rPr>
  </w:style>
  <w:style w:type="paragraph" w:styleId="af0">
    <w:name w:val="annotation subject"/>
    <w:basedOn w:val="ae"/>
    <w:next w:val="ae"/>
    <w:link w:val="af1"/>
    <w:uiPriority w:val="99"/>
    <w:semiHidden/>
    <w:unhideWhenUsed/>
    <w:rsid w:val="003617BA"/>
    <w:rPr>
      <w:b/>
      <w:bCs/>
    </w:rPr>
  </w:style>
  <w:style w:type="character" w:customStyle="1" w:styleId="af1">
    <w:name w:val="Тема примечания Знак"/>
    <w:basedOn w:val="af"/>
    <w:link w:val="af0"/>
    <w:uiPriority w:val="99"/>
    <w:semiHidden/>
    <w:rsid w:val="003617BA"/>
    <w:rPr>
      <w:rFonts w:ascii="Times New Roman" w:eastAsia="Times New Roman" w:hAnsi="Times New Roman" w:cs="Times New Roman"/>
      <w:b/>
      <w:bCs/>
      <w:sz w:val="20"/>
      <w:szCs w:val="20"/>
      <w:lang w:eastAsia="uk-UA"/>
    </w:rPr>
  </w:style>
  <w:style w:type="character" w:styleId="af2">
    <w:name w:val="Placeholder Text"/>
    <w:basedOn w:val="a0"/>
    <w:uiPriority w:val="99"/>
    <w:semiHidden/>
    <w:rsid w:val="003C1CDB"/>
    <w:rPr>
      <w:rFonts w:cs="Times New Roman"/>
      <w:color w:val="808080"/>
    </w:rPr>
  </w:style>
  <w:style w:type="paragraph" w:styleId="af3">
    <w:name w:val="List Paragraph"/>
    <w:basedOn w:val="a"/>
    <w:link w:val="af4"/>
    <w:uiPriority w:val="34"/>
    <w:qFormat/>
    <w:rsid w:val="00C43335"/>
    <w:pPr>
      <w:ind w:left="720"/>
      <w:contextualSpacing/>
    </w:pPr>
  </w:style>
  <w:style w:type="paragraph" w:customStyle="1" w:styleId="Ch6">
    <w:name w:val="Заголовок Додатка (Ch_6 Міністерства)"/>
    <w:basedOn w:val="a"/>
    <w:rsid w:val="0067583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character" w:styleId="af5">
    <w:name w:val="Hyperlink"/>
    <w:basedOn w:val="a0"/>
    <w:uiPriority w:val="99"/>
    <w:unhideWhenUsed/>
    <w:rsid w:val="004A693A"/>
    <w:rPr>
      <w:color w:val="0563C1" w:themeColor="hyperlink"/>
      <w:u w:val="single"/>
    </w:rPr>
  </w:style>
  <w:style w:type="character" w:customStyle="1" w:styleId="1">
    <w:name w:val="Неразрешенное упоминание1"/>
    <w:basedOn w:val="a0"/>
    <w:uiPriority w:val="99"/>
    <w:semiHidden/>
    <w:unhideWhenUsed/>
    <w:rsid w:val="004A693A"/>
    <w:rPr>
      <w:color w:val="605E5C"/>
      <w:shd w:val="clear" w:color="auto" w:fill="E1DFDD"/>
    </w:rPr>
  </w:style>
  <w:style w:type="paragraph" w:styleId="af6">
    <w:name w:val="Revision"/>
    <w:hidden/>
    <w:uiPriority w:val="99"/>
    <w:semiHidden/>
    <w:rsid w:val="008F41CA"/>
    <w:pPr>
      <w:spacing w:after="0" w:line="240" w:lineRule="auto"/>
    </w:pPr>
    <w:rPr>
      <w:rFonts w:ascii="Times New Roman" w:eastAsia="Times New Roman" w:hAnsi="Times New Roman" w:cs="Times New Roman"/>
      <w:sz w:val="28"/>
      <w:szCs w:val="28"/>
      <w:lang w:eastAsia="uk-UA"/>
    </w:rPr>
  </w:style>
  <w:style w:type="character" w:customStyle="1" w:styleId="af4">
    <w:name w:val="Абзац списка Знак"/>
    <w:link w:val="af3"/>
    <w:uiPriority w:val="34"/>
    <w:locked/>
    <w:rsid w:val="000B0E90"/>
    <w:rPr>
      <w:rFonts w:ascii="Times New Roman" w:eastAsia="Times New Roman" w:hAnsi="Times New Roman" w:cs="Times New Roman"/>
      <w:sz w:val="28"/>
      <w:szCs w:val="28"/>
      <w:lang w:eastAsia="uk-UA"/>
    </w:rPr>
  </w:style>
  <w:style w:type="paragraph" w:customStyle="1" w:styleId="TableParagraph">
    <w:name w:val="Table Paragraph"/>
    <w:basedOn w:val="a"/>
    <w:uiPriority w:val="1"/>
    <w:qFormat/>
    <w:rsid w:val="00384F60"/>
    <w:pPr>
      <w:widowControl w:val="0"/>
      <w:autoSpaceDE w:val="0"/>
      <w:autoSpaceDN w:val="0"/>
      <w:ind w:left="69"/>
      <w:jc w:val="left"/>
    </w:pPr>
    <w:rPr>
      <w:sz w:val="22"/>
      <w:szCs w:val="22"/>
      <w:lang w:eastAsia="en-US"/>
    </w:rPr>
  </w:style>
  <w:style w:type="table" w:customStyle="1" w:styleId="TableNormal">
    <w:name w:val="Table Normal"/>
    <w:uiPriority w:val="2"/>
    <w:semiHidden/>
    <w:qFormat/>
    <w:rsid w:val="00384F6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76014">
      <w:bodyDiv w:val="1"/>
      <w:marLeft w:val="0"/>
      <w:marRight w:val="0"/>
      <w:marTop w:val="0"/>
      <w:marBottom w:val="0"/>
      <w:divBdr>
        <w:top w:val="none" w:sz="0" w:space="0" w:color="auto"/>
        <w:left w:val="none" w:sz="0" w:space="0" w:color="auto"/>
        <w:bottom w:val="none" w:sz="0" w:space="0" w:color="auto"/>
        <w:right w:val="none" w:sz="0" w:space="0" w:color="auto"/>
      </w:divBdr>
    </w:div>
    <w:div w:id="1596203667">
      <w:bodyDiv w:val="1"/>
      <w:marLeft w:val="0"/>
      <w:marRight w:val="0"/>
      <w:marTop w:val="0"/>
      <w:marBottom w:val="0"/>
      <w:divBdr>
        <w:top w:val="none" w:sz="0" w:space="0" w:color="auto"/>
        <w:left w:val="none" w:sz="0" w:space="0" w:color="auto"/>
        <w:bottom w:val="none" w:sz="0" w:space="0" w:color="auto"/>
        <w:right w:val="none" w:sz="0" w:space="0" w:color="auto"/>
      </w:divBdr>
    </w:div>
    <w:div w:id="1662346337">
      <w:bodyDiv w:val="1"/>
      <w:marLeft w:val="0"/>
      <w:marRight w:val="0"/>
      <w:marTop w:val="0"/>
      <w:marBottom w:val="0"/>
      <w:divBdr>
        <w:top w:val="none" w:sz="0" w:space="0" w:color="auto"/>
        <w:left w:val="none" w:sz="0" w:space="0" w:color="auto"/>
        <w:bottom w:val="none" w:sz="0" w:space="0" w:color="auto"/>
        <w:right w:val="none" w:sz="0" w:space="0" w:color="auto"/>
      </w:divBdr>
    </w:div>
    <w:div w:id="19064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zakon.rada.gov.ua/laws/show/4452-17" TargetMode="External"/><Relationship Id="rId26" Type="http://schemas.openxmlformats.org/officeDocument/2006/relationships/hyperlink" Target="https://zakon.rada.gov.ua/laws/show/4452-17" TargetMode="External"/><Relationship Id="rId3" Type="http://schemas.openxmlformats.org/officeDocument/2006/relationships/styles" Target="styles.xml"/><Relationship Id="rId21" Type="http://schemas.openxmlformats.org/officeDocument/2006/relationships/hyperlink" Target="https://zakon.rada.gov.ua/laws/show/2121-1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ky.bank/uk/publichnyi-dohovir-cli" TargetMode="External"/><Relationship Id="rId17" Type="http://schemas.openxmlformats.org/officeDocument/2006/relationships/hyperlink" Target="https://zakon.rada.gov.ua/laws/show/2102-20" TargetMode="External"/><Relationship Id="rId25" Type="http://schemas.openxmlformats.org/officeDocument/2006/relationships/hyperlink" Target="https://zakon.rada.gov.ua/laws/show/1644-1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64/2022" TargetMode="External"/><Relationship Id="rId20" Type="http://schemas.openxmlformats.org/officeDocument/2006/relationships/hyperlink" Target="https://zakon.rada.gov.ua/laws/show/2121-14" TargetMode="External"/><Relationship Id="rId29" Type="http://schemas.openxmlformats.org/officeDocument/2006/relationships/hyperlink" Target="https://zakon.rada.gov.ua/laws/show/212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0800%20503%20444" TargetMode="External"/><Relationship Id="rId24" Type="http://schemas.openxmlformats.org/officeDocument/2006/relationships/hyperlink" Target="https://zakon.rada.gov.ua/laws/show/1932-1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on.rada.gov.ua/laws/show/2121-14" TargetMode="External"/><Relationship Id="rId23" Type="http://schemas.openxmlformats.org/officeDocument/2006/relationships/hyperlink" Target="https://zakon.rada.gov.ua/laws/show/361-20" TargetMode="External"/><Relationship Id="rId28" Type="http://schemas.openxmlformats.org/officeDocument/2006/relationships/hyperlink" Target="https://zakon.rada.gov.ua/laws/show/4452-17" TargetMode="External"/><Relationship Id="rId10" Type="http://schemas.openxmlformats.org/officeDocument/2006/relationships/hyperlink" Target="https://bank.gov.ua/ua/about/structure/department/division-of-the-rights-of-the-sponsors-of-financial-services" TargetMode="External"/><Relationship Id="rId19" Type="http://schemas.openxmlformats.org/officeDocument/2006/relationships/hyperlink" Target="https://zakon.rada.gov.ua/laws/show/4452-17" TargetMode="External"/><Relationship Id="rId31" Type="http://schemas.openxmlformats.org/officeDocument/2006/relationships/hyperlink" Target="https://zakon.rada.gov.ua/laws/show/2121-14" TargetMode="External"/><Relationship Id="rId4" Type="http://schemas.openxmlformats.org/officeDocument/2006/relationships/settings" Target="settings.xml"/><Relationship Id="rId9" Type="http://schemas.openxmlformats.org/officeDocument/2006/relationships/hyperlink" Target="https://www.fg.gov.ua/vkladnikam-i-kreditoram/garantiyi-za-vkladami" TargetMode="External"/><Relationship Id="rId14" Type="http://schemas.openxmlformats.org/officeDocument/2006/relationships/oleObject" Target="embeddings/oleObject1.bin"/><Relationship Id="rId22" Type="http://schemas.openxmlformats.org/officeDocument/2006/relationships/hyperlink" Target="https://zakon.rada.gov.ua/laws/show/2121-14" TargetMode="External"/><Relationship Id="rId27" Type="http://schemas.openxmlformats.org/officeDocument/2006/relationships/hyperlink" Target="https://zakon.rada.gov.ua/laws/show/2121-14" TargetMode="External"/><Relationship Id="rId30" Type="http://schemas.openxmlformats.org/officeDocument/2006/relationships/hyperlink" Target="https://zakon.rada.gov.ua/laws/show/4452-17"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sky.bank/uk/new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1E97B-CF7B-4B15-A5B8-E776E49E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2847</Words>
  <Characters>16232</Characters>
  <Application>Microsoft Office Word</Application>
  <DocSecurity>0</DocSecurity>
  <Lines>135</Lines>
  <Paragraphs>38</Paragraphs>
  <ScaleCrop>false</ScaleCrop>
  <HeadingPairs>
    <vt:vector size="6" baseType="variant">
      <vt:variant>
        <vt:lpstr>Название</vt:lpstr>
      </vt:variant>
      <vt:variant>
        <vt:i4>1</vt:i4>
      </vt:variant>
      <vt:variant>
        <vt:lpstr>Tytuł</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Скрипникова Марина Анатоліївна</dc:creator>
  <cp:lastModifiedBy>User</cp:lastModifiedBy>
  <cp:revision>5</cp:revision>
  <cp:lastPrinted>2020-03-12T12:46:00Z</cp:lastPrinted>
  <dcterms:created xsi:type="dcterms:W3CDTF">2025-07-24T10:12:00Z</dcterms:created>
  <dcterms:modified xsi:type="dcterms:W3CDTF">2025-08-01T18:47:00Z</dcterms:modified>
</cp:coreProperties>
</file>