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45BB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6657449E" wp14:editId="3CF0607A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6C3BA60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5DD1CB7E" w14:textId="77777777" w:rsidR="00F566AE" w:rsidRPr="00A670FD" w:rsidRDefault="00F566AE" w:rsidP="003F1CCA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547879B6" w14:textId="7ABE6E93" w:rsidR="00F566AE" w:rsidRPr="00A670FD" w:rsidRDefault="00F566AE" w:rsidP="003F1CCA">
      <w:pPr>
        <w:ind w:left="4956"/>
        <w:jc w:val="right"/>
        <w:rPr>
          <w:b/>
          <w:sz w:val="20"/>
          <w:u w:val="single"/>
        </w:rPr>
      </w:pPr>
      <w:r w:rsidRPr="00A343D6">
        <w:rPr>
          <w:b/>
          <w:sz w:val="20"/>
          <w:u w:val="single"/>
        </w:rPr>
        <w:t>(нова редакція діє з «</w:t>
      </w:r>
      <w:r w:rsidR="00A343D6" w:rsidRPr="00A343D6">
        <w:rPr>
          <w:b/>
          <w:sz w:val="20"/>
          <w:u w:val="single"/>
        </w:rPr>
        <w:t>0</w:t>
      </w:r>
      <w:r w:rsidR="00A343D6" w:rsidRPr="00A343D6">
        <w:rPr>
          <w:b/>
          <w:sz w:val="20"/>
          <w:u w:val="single"/>
        </w:rPr>
        <w:t>4</w:t>
      </w:r>
      <w:r w:rsidRPr="00A343D6">
        <w:rPr>
          <w:b/>
          <w:sz w:val="20"/>
          <w:u w:val="single"/>
        </w:rPr>
        <w:t>»</w:t>
      </w:r>
      <w:r w:rsidR="0022461D" w:rsidRPr="00A343D6">
        <w:rPr>
          <w:b/>
          <w:sz w:val="20"/>
          <w:u w:val="single"/>
        </w:rPr>
        <w:t xml:space="preserve"> </w:t>
      </w:r>
      <w:r w:rsidR="00A343D6" w:rsidRPr="00A343D6">
        <w:rPr>
          <w:b/>
          <w:sz w:val="20"/>
          <w:u w:val="single"/>
        </w:rPr>
        <w:t>січня</w:t>
      </w:r>
      <w:r w:rsidR="00A343D6" w:rsidRPr="00A343D6">
        <w:rPr>
          <w:b/>
          <w:sz w:val="20"/>
          <w:u w:val="single"/>
        </w:rPr>
        <w:t xml:space="preserve"> 202</w:t>
      </w:r>
      <w:r w:rsidR="00A343D6" w:rsidRPr="00A343D6">
        <w:rPr>
          <w:b/>
          <w:sz w:val="20"/>
          <w:u w:val="single"/>
        </w:rPr>
        <w:t>1</w:t>
      </w:r>
      <w:r w:rsidR="00A343D6" w:rsidRPr="00A343D6">
        <w:rPr>
          <w:b/>
          <w:sz w:val="20"/>
          <w:u w:val="single"/>
        </w:rPr>
        <w:t>р</w:t>
      </w:r>
      <w:r w:rsidRPr="00A343D6">
        <w:rPr>
          <w:b/>
          <w:sz w:val="20"/>
          <w:u w:val="single"/>
        </w:rPr>
        <w:t>.</w:t>
      </w:r>
    </w:p>
    <w:p w14:paraId="2CE22C43" w14:textId="2EDAA95C" w:rsidR="00F566AE" w:rsidRPr="00A670FD" w:rsidRDefault="00F566AE" w:rsidP="003F1CCA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343D6">
        <w:rPr>
          <w:b/>
          <w:sz w:val="20"/>
        </w:rPr>
        <w:t>148</w:t>
      </w:r>
      <w:r w:rsidR="00A343D6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343D6">
        <w:rPr>
          <w:b/>
          <w:sz w:val="20"/>
        </w:rPr>
        <w:t>1</w:t>
      </w:r>
      <w:r w:rsidR="00A343D6">
        <w:rPr>
          <w:b/>
          <w:sz w:val="20"/>
        </w:rPr>
        <w:t>9</w:t>
      </w:r>
      <w:r w:rsidRPr="00A670FD">
        <w:rPr>
          <w:b/>
          <w:sz w:val="20"/>
        </w:rPr>
        <w:t xml:space="preserve">» </w:t>
      </w:r>
      <w:r w:rsidR="00A343D6">
        <w:rPr>
          <w:b/>
          <w:sz w:val="20"/>
        </w:rPr>
        <w:t>листопада</w:t>
      </w:r>
      <w:r w:rsidR="00A343D6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7BC8C474" w14:textId="77777777" w:rsidR="000063C2" w:rsidRPr="00E074D4" w:rsidRDefault="000063C2" w:rsidP="003F1CCA">
      <w:pPr>
        <w:spacing w:line="240" w:lineRule="atLeast"/>
        <w:jc w:val="right"/>
        <w:rPr>
          <w:szCs w:val="28"/>
        </w:rPr>
      </w:pPr>
    </w:p>
    <w:p w14:paraId="6025863B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1A9B7B73" w14:textId="78499AAC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>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59DBA179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68CF59EA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«Ощадна картка»</w:t>
      </w:r>
    </w:p>
    <w:p w14:paraId="75B96216" w14:textId="77777777" w:rsidR="009116FE" w:rsidRPr="00A670FD" w:rsidRDefault="009116FE" w:rsidP="009116FE">
      <w:pPr>
        <w:jc w:val="center"/>
        <w:rPr>
          <w:b/>
          <w:sz w:val="22"/>
          <w:szCs w:val="2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38"/>
        <w:gridCol w:w="3006"/>
        <w:gridCol w:w="2551"/>
      </w:tblGrid>
      <w:tr w:rsidR="009116FE" w:rsidRPr="00A670FD" w14:paraId="25172D59" w14:textId="77777777" w:rsidTr="00A343D6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E66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EB5C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Перелік операцій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F60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 xml:space="preserve">Розмір тарифу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F61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Розмір тарифу</w:t>
            </w:r>
          </w:p>
        </w:tc>
      </w:tr>
      <w:tr w:rsidR="009116FE" w:rsidRPr="00A670FD" w14:paraId="18183F73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266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5F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Тип картки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FDA9" w14:textId="1EEE5DC8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  <w:r w:rsidR="00973DBE">
              <w:rPr>
                <w:rFonts w:eastAsia="Calibri"/>
                <w:b/>
                <w:sz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BD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чипом</w:t>
            </w:r>
          </w:p>
        </w:tc>
      </w:tr>
      <w:tr w:rsidR="009116FE" w:rsidRPr="00A670FD" w14:paraId="3DF09AD9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038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1A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випуск основної картки (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по закінченню терміну дії)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0CCD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9BF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6581654" w14:textId="77777777" w:rsidTr="00A343D6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576A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C8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Щомісячна комісія за обслуговування рахунку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1A15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13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20 грн.</w:t>
            </w:r>
          </w:p>
        </w:tc>
      </w:tr>
      <w:tr w:rsidR="009116FE" w:rsidRPr="00A670FD" w14:paraId="1702BB73" w14:textId="77777777" w:rsidTr="00A343D6">
        <w:trPr>
          <w:trHeight w:val="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79D1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6F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випуск додаткової картки /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по закінченню терміну дії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AA9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магнітною смугою - 60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A6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чипом - 250 грн.</w:t>
            </w:r>
          </w:p>
        </w:tc>
      </w:tr>
      <w:tr w:rsidR="009116FE" w:rsidRPr="00A670FD" w14:paraId="74C98AD9" w14:textId="77777777" w:rsidTr="00A343D6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FEF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6C5" w14:textId="77777777" w:rsidR="009116FE" w:rsidRPr="00A670FD" w:rsidRDefault="009116FE" w:rsidP="009116FE">
            <w:pPr>
              <w:rPr>
                <w:rFonts w:eastAsia="Calibri"/>
                <w:sz w:val="20"/>
                <w:vertAlign w:val="superscript"/>
              </w:rPr>
            </w:pPr>
            <w:r w:rsidRPr="00A670FD">
              <w:rPr>
                <w:rFonts w:eastAsia="Calibri"/>
                <w:sz w:val="20"/>
              </w:rPr>
              <w:t>Комісія за неактивну картку</w:t>
            </w:r>
            <w:r w:rsidRPr="00A670FD">
              <w:rPr>
                <w:rFonts w:eastAsia="Calibri"/>
                <w:sz w:val="20"/>
                <w:vertAlign w:val="superscript"/>
              </w:rPr>
              <w:footnoteReference w:id="1"/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91B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25 грн. або у сумі залишку на рахунку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AB9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25 грн. або у сумі залишку на рахунку</w:t>
            </w:r>
          </w:p>
        </w:tc>
      </w:tr>
      <w:tr w:rsidR="009116FE" w:rsidRPr="00A670FD" w14:paraId="45CAE8FB" w14:textId="77777777" w:rsidTr="00A343D6">
        <w:trPr>
          <w:trHeight w:val="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9965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AD8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Комісія за 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rFonts w:eastAsia="Calibri"/>
                <w:sz w:val="20"/>
              </w:rPr>
              <w:t>т.д</w:t>
            </w:r>
            <w:proofErr w:type="spellEnd"/>
            <w:r w:rsidRPr="00A670FD">
              <w:rPr>
                <w:rFonts w:eastAsia="Calibri"/>
                <w:sz w:val="20"/>
              </w:rPr>
              <w:t>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FC9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BA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250 грн.</w:t>
            </w:r>
          </w:p>
        </w:tc>
      </w:tr>
      <w:tr w:rsidR="009116FE" w:rsidRPr="00A670FD" w14:paraId="03497058" w14:textId="77777777" w:rsidTr="00A343D6">
        <w:trPr>
          <w:trHeight w:val="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CAF0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64A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Місячна абонплата за СМС-інформування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BB32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6F5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AFC6989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38E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524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80E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0B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</w:t>
            </w:r>
          </w:p>
        </w:tc>
      </w:tr>
      <w:tr w:rsidR="009116FE" w:rsidRPr="00A670FD" w14:paraId="1A7D1D53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A3AE" w14:textId="11C95764" w:rsidR="009116FE" w:rsidRPr="00A670FD" w:rsidRDefault="009116FE" w:rsidP="003F1CCA">
            <w:pPr>
              <w:ind w:right="-89"/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E3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Зміна </w:t>
            </w:r>
            <w:proofErr w:type="spellStart"/>
            <w:r w:rsidRPr="00A670FD">
              <w:rPr>
                <w:rFonts w:eastAsia="Calibri"/>
                <w:sz w:val="20"/>
              </w:rPr>
              <w:t>авторизаційного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C6E2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515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FD9E9D7" w14:textId="77777777" w:rsidTr="00A343D6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2B2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43A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756D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352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5C34D6B" w14:textId="77777777" w:rsidTr="00A343D6">
        <w:trPr>
          <w:trHeight w:val="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122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8AED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B1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44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</w:tr>
      <w:tr w:rsidR="009116FE" w:rsidRPr="00A670FD" w14:paraId="376ADC3D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E1C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A2A7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готівки:</w:t>
            </w:r>
          </w:p>
          <w:p w14:paraId="7772A945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-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АТ «СКАЙ БАНК»</w:t>
            </w:r>
          </w:p>
          <w:p w14:paraId="04D4BCA6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- в мережі POS терміналів АТ «СКАЙ БАНК»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17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27B66181" w14:textId="77777777" w:rsidR="00A203D3" w:rsidRDefault="00A203D3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1AC7621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A9D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400E24F1" w14:textId="77777777" w:rsidR="00906BFC" w:rsidRDefault="00A203D3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53030F32" w14:textId="644EDA00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9116FE" w:rsidRPr="00A670FD" w14:paraId="5FDCBD69" w14:textId="77777777" w:rsidTr="00A343D6">
        <w:trPr>
          <w:trHeight w:val="1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D94B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083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eastAsia="Calibri"/>
                <w:sz w:val="20"/>
              </w:rPr>
              <w:t>банкоматів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Банків на території України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094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грн., починаючи з п’ятої операції на місяць (перші 4 операції</w:t>
            </w:r>
            <w:r w:rsidR="00A203D3">
              <w:rPr>
                <w:rFonts w:eastAsia="Calibri"/>
                <w:sz w:val="20"/>
              </w:rPr>
              <w:t xml:space="preserve"> н</w:t>
            </w:r>
            <w:r w:rsidR="00A203D3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06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грн., починаючи з п’ятої операції на місяць (перші 4 операції</w:t>
            </w:r>
            <w:r w:rsidR="00A203D3">
              <w:rPr>
                <w:rFonts w:eastAsia="Calibri"/>
                <w:sz w:val="20"/>
              </w:rPr>
              <w:t xml:space="preserve">  н</w:t>
            </w:r>
            <w:r w:rsidR="00A203D3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</w:tr>
      <w:tr w:rsidR="009116FE" w:rsidRPr="00A670FD" w14:paraId="6DDF589A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4EDF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FCC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D8D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196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</w:t>
            </w:r>
          </w:p>
        </w:tc>
      </w:tr>
      <w:tr w:rsidR="009116FE" w:rsidRPr="00A670FD" w14:paraId="5688CBD4" w14:textId="77777777" w:rsidTr="00A343D6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063B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C9B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eastAsia="Calibri"/>
                <w:sz w:val="20"/>
              </w:rPr>
              <w:t>банкоматів</w:t>
            </w:r>
            <w:proofErr w:type="spellEnd"/>
            <w:r w:rsidRPr="00A670FD">
              <w:rPr>
                <w:rFonts w:eastAsia="Calibri"/>
                <w:sz w:val="20"/>
              </w:rPr>
              <w:t>/POS терміналів інших Банків за межами України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759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50 грн.</w:t>
            </w:r>
          </w:p>
          <w:p w14:paraId="7C23685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9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50 грн.</w:t>
            </w:r>
          </w:p>
          <w:p w14:paraId="6723769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9116FE" w:rsidRPr="00A670FD" w14:paraId="23A671B0" w14:textId="77777777" w:rsidTr="00A343D6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6978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82E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Безготівкова оплата товарів та послуг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9E1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84E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4E088CE8" w14:textId="77777777" w:rsidTr="00A343D6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F66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A5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без картки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C3C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64D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61B97AB" w14:textId="77777777" w:rsidTr="00A343D6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E51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1B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7C18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190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8968254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A76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DEC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96B8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E77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324A186" w14:textId="77777777" w:rsidTr="00A343D6">
        <w:trPr>
          <w:trHeight w:val="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972D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57D7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отримання P2P переказів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9951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379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64258A4" w14:textId="77777777" w:rsidTr="00A343D6">
        <w:trPr>
          <w:trHeight w:val="1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9733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3BD" w14:textId="77777777" w:rsidR="005375EC" w:rsidRPr="0095716B" w:rsidRDefault="005375EC" w:rsidP="005375EC">
            <w:pPr>
              <w:jc w:val="both"/>
              <w:rPr>
                <w:bCs/>
                <w:sz w:val="20"/>
              </w:rPr>
            </w:pPr>
            <w:r w:rsidRPr="0095716B">
              <w:rPr>
                <w:bCs/>
                <w:sz w:val="20"/>
              </w:rPr>
              <w:t>Тарифи за розслідування спірних транзакцій:</w:t>
            </w:r>
          </w:p>
          <w:p w14:paraId="33E30F4C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</w:p>
          <w:p w14:paraId="28CEB758" w14:textId="77777777" w:rsidR="005375EC" w:rsidRPr="005375EC" w:rsidRDefault="005375EC" w:rsidP="005375E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1D5C718E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7E7D0C1B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 xml:space="preserve">Розслідування спірної транзакції, у разі якщо Банком не були отримані документи, згідно правил </w:t>
            </w:r>
            <w:r w:rsidRPr="005375EC">
              <w:rPr>
                <w:sz w:val="20"/>
              </w:rPr>
              <w:lastRenderedPageBreak/>
              <w:t>МПС, що підтверджують здійснення Клієнтом операції</w:t>
            </w:r>
          </w:p>
          <w:p w14:paraId="1E465881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0BBE0789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433CEDD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2293C1B0" w14:textId="77777777" w:rsidR="009116FE" w:rsidRPr="005375EC" w:rsidRDefault="005375EC" w:rsidP="005375EC">
            <w:pPr>
              <w:rPr>
                <w:rFonts w:eastAsia="Calibri"/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FA2D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3CFEF82D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197A48C5" w14:textId="53FD71AE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03465A27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3CFD4091" w14:textId="44E47661" w:rsidR="005375EC" w:rsidRPr="005375EC" w:rsidRDefault="005057C0" w:rsidP="005375E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5AA2CF92" w14:textId="77777777" w:rsidR="005375EC" w:rsidRPr="005375EC" w:rsidRDefault="005375EC" w:rsidP="00A637E8">
            <w:pPr>
              <w:rPr>
                <w:sz w:val="20"/>
              </w:rPr>
            </w:pPr>
          </w:p>
          <w:p w14:paraId="3301FD2A" w14:textId="18EFDE67" w:rsidR="005375EC" w:rsidRDefault="005375EC" w:rsidP="005375EC">
            <w:pPr>
              <w:jc w:val="center"/>
              <w:rPr>
                <w:sz w:val="20"/>
              </w:rPr>
            </w:pPr>
          </w:p>
          <w:p w14:paraId="4533DB8D" w14:textId="77777777" w:rsidR="003F1CCA" w:rsidRPr="005375EC" w:rsidRDefault="003F1CCA" w:rsidP="005375EC">
            <w:pPr>
              <w:jc w:val="center"/>
              <w:rPr>
                <w:sz w:val="20"/>
              </w:rPr>
            </w:pPr>
          </w:p>
          <w:p w14:paraId="2A130A31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6E5A0806" w14:textId="1F9ECC5F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0EF2D13C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14519270" w14:textId="50FCD065" w:rsidR="005375EC" w:rsidRDefault="005375EC" w:rsidP="005375EC">
            <w:pPr>
              <w:jc w:val="center"/>
              <w:rPr>
                <w:sz w:val="20"/>
              </w:rPr>
            </w:pPr>
          </w:p>
          <w:p w14:paraId="0DD38DA8" w14:textId="07EE2D24" w:rsidR="003F1CCA" w:rsidRDefault="003F1CCA" w:rsidP="005375EC">
            <w:pPr>
              <w:jc w:val="center"/>
              <w:rPr>
                <w:sz w:val="20"/>
              </w:rPr>
            </w:pPr>
          </w:p>
          <w:p w14:paraId="57468004" w14:textId="77777777" w:rsidR="003F1CCA" w:rsidRPr="005375EC" w:rsidRDefault="003F1CCA" w:rsidP="005375EC">
            <w:pPr>
              <w:jc w:val="center"/>
              <w:rPr>
                <w:sz w:val="20"/>
              </w:rPr>
            </w:pPr>
          </w:p>
          <w:p w14:paraId="7088251B" w14:textId="77777777" w:rsidR="005375EC" w:rsidRPr="005375EC" w:rsidRDefault="005375EC" w:rsidP="00FA78C7">
            <w:pPr>
              <w:rPr>
                <w:sz w:val="20"/>
              </w:rPr>
            </w:pPr>
          </w:p>
          <w:p w14:paraId="320482EE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721FC3B1" w14:textId="77777777" w:rsidR="009116FE" w:rsidRPr="005375EC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2D1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5D84A616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47A35855" w14:textId="1CC570CA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6080989B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406B6972" w14:textId="717A9629" w:rsidR="005375EC" w:rsidRPr="005375EC" w:rsidRDefault="005057C0" w:rsidP="005375E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73B90CE8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1D311FF6" w14:textId="77777777" w:rsidR="005375EC" w:rsidRPr="005375EC" w:rsidRDefault="005375EC" w:rsidP="00A637E8">
            <w:pPr>
              <w:rPr>
                <w:sz w:val="20"/>
              </w:rPr>
            </w:pPr>
          </w:p>
          <w:p w14:paraId="0088BE0E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7ACBD224" w14:textId="77777777" w:rsidR="003F1CCA" w:rsidRDefault="003F1CCA" w:rsidP="005375EC">
            <w:pPr>
              <w:jc w:val="center"/>
              <w:rPr>
                <w:sz w:val="20"/>
              </w:rPr>
            </w:pPr>
          </w:p>
          <w:p w14:paraId="00A3E7A1" w14:textId="377ABDB0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2AF9B500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48A18C9B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789BDFD9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0EE77F92" w14:textId="46A9ED4C" w:rsidR="005375EC" w:rsidRDefault="005375EC" w:rsidP="00FA78C7">
            <w:pPr>
              <w:rPr>
                <w:sz w:val="20"/>
              </w:rPr>
            </w:pPr>
          </w:p>
          <w:p w14:paraId="617624FF" w14:textId="77777777" w:rsidR="003F1CCA" w:rsidRPr="005375EC" w:rsidRDefault="003F1CCA" w:rsidP="00FA78C7">
            <w:pPr>
              <w:rPr>
                <w:sz w:val="20"/>
              </w:rPr>
            </w:pPr>
          </w:p>
          <w:p w14:paraId="6215C1B4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77B50309" w14:textId="77777777" w:rsidR="009116FE" w:rsidRPr="005375EC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9116FE" w:rsidRPr="00A670FD" w14:paraId="699AFC58" w14:textId="77777777" w:rsidTr="00A343D6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CD4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lastRenderedPageBreak/>
              <w:t>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879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Надання довідки по рахунку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9F3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33C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</w:tr>
      <w:tr w:rsidR="009116FE" w:rsidRPr="00A670FD" w14:paraId="3FEE69C9" w14:textId="77777777" w:rsidTr="00A343D6">
        <w:trPr>
          <w:trHeight w:val="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D38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3D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1E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B4C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</w:tr>
      <w:tr w:rsidR="009116FE" w:rsidRPr="00A670FD" w14:paraId="793084D0" w14:textId="77777777" w:rsidTr="00A343D6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226E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AB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5F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D4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</w:tr>
      <w:tr w:rsidR="009116FE" w:rsidRPr="00A670FD" w14:paraId="3576520B" w14:textId="77777777" w:rsidTr="00A343D6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1AF8" w14:textId="77777777" w:rsidR="009116FE" w:rsidRPr="00A670FD" w:rsidRDefault="009116FE" w:rsidP="003F1CCA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C3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Нарахування відсотків на мінімальний залишок по рахунку</w:t>
            </w:r>
            <w:r w:rsidRPr="00A670FD">
              <w:rPr>
                <w:rFonts w:eastAsia="Calibri"/>
                <w:sz w:val="20"/>
                <w:vertAlign w:val="superscript"/>
              </w:rPr>
              <w:footnoteReference w:id="2"/>
            </w:r>
            <w:r w:rsidRPr="00A670F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8A2" w14:textId="43F1B5A5" w:rsidR="009116FE" w:rsidRPr="00A670FD" w:rsidRDefault="0027430F" w:rsidP="003F1CC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6</w:t>
            </w:r>
            <w:r w:rsidR="009116FE" w:rsidRPr="00A670FD">
              <w:rPr>
                <w:rFonts w:eastAsia="Calibri"/>
                <w:sz w:val="20"/>
              </w:rPr>
              <w:t>% річних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77E" w14:textId="2AD261E5" w:rsidR="009116FE" w:rsidRPr="00A670FD" w:rsidRDefault="0027430F" w:rsidP="003F1CC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6</w:t>
            </w:r>
            <w:r w:rsidR="009116FE" w:rsidRPr="00A670FD">
              <w:rPr>
                <w:rFonts w:eastAsia="Calibri"/>
                <w:sz w:val="20"/>
              </w:rPr>
              <w:t>% річних</w:t>
            </w:r>
          </w:p>
        </w:tc>
      </w:tr>
      <w:tr w:rsidR="00973DBE" w:rsidRPr="00A670FD" w14:paraId="6FF43FF3" w14:textId="77777777" w:rsidTr="00A343D6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0E2" w14:textId="2E98FD68" w:rsidR="00973DBE" w:rsidRPr="00A670FD" w:rsidRDefault="00973DBE" w:rsidP="00973DB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26</w:t>
            </w:r>
          </w:p>
        </w:tc>
        <w:tc>
          <w:tcPr>
            <w:tcW w:w="4638" w:type="dxa"/>
            <w:shd w:val="clear" w:color="auto" w:fill="auto"/>
          </w:tcPr>
          <w:p w14:paraId="6186A3BE" w14:textId="51F7A518" w:rsidR="00973DBE" w:rsidRPr="00A670FD" w:rsidRDefault="00973DBE" w:rsidP="00973DBE">
            <w:pPr>
              <w:rPr>
                <w:rFonts w:eastAsia="Calibri"/>
                <w:sz w:val="20"/>
              </w:rPr>
            </w:pPr>
            <w:r w:rsidRPr="002E1C60">
              <w:rPr>
                <w:sz w:val="20"/>
              </w:rPr>
              <w:t xml:space="preserve">Видача готівки через POS-термінали в торгово-сервісній </w:t>
            </w:r>
            <w:r w:rsidRPr="00663F71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006" w:type="dxa"/>
            <w:shd w:val="clear" w:color="auto" w:fill="auto"/>
          </w:tcPr>
          <w:p w14:paraId="0544A178" w14:textId="248558FF" w:rsidR="00973DBE" w:rsidRDefault="00973DBE" w:rsidP="00973DBE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  <w:tc>
          <w:tcPr>
            <w:tcW w:w="2551" w:type="dxa"/>
          </w:tcPr>
          <w:p w14:paraId="34F32C38" w14:textId="2AB3E8DC" w:rsidR="00973DBE" w:rsidRDefault="00973DBE" w:rsidP="00973DBE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</w:tr>
    </w:tbl>
    <w:p w14:paraId="17363E99" w14:textId="77777777" w:rsidR="009116FE" w:rsidRPr="00A670FD" w:rsidRDefault="009116FE" w:rsidP="009116FE">
      <w:pPr>
        <w:autoSpaceDE w:val="0"/>
        <w:jc w:val="both"/>
        <w:rPr>
          <w:sz w:val="20"/>
        </w:rPr>
      </w:pPr>
    </w:p>
    <w:p w14:paraId="170C3BD1" w14:textId="77777777" w:rsidR="009116FE" w:rsidRPr="001F4F3C" w:rsidRDefault="009116FE" w:rsidP="009116FE">
      <w:pPr>
        <w:autoSpaceDE w:val="0"/>
        <w:jc w:val="both"/>
        <w:rPr>
          <w:sz w:val="16"/>
          <w:szCs w:val="16"/>
        </w:rPr>
      </w:pPr>
      <w:r w:rsidRPr="00A670FD">
        <w:rPr>
          <w:sz w:val="20"/>
          <w:vertAlign w:val="superscript"/>
        </w:rPr>
        <w:footnoteRef/>
      </w:r>
      <w:r w:rsidRPr="00A670FD">
        <w:rPr>
          <w:sz w:val="20"/>
        </w:rPr>
        <w:t xml:space="preserve"> </w:t>
      </w:r>
      <w:r w:rsidRPr="003F1CCA">
        <w:rPr>
          <w:sz w:val="18"/>
          <w:szCs w:val="18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  <w:r w:rsidRPr="001F4F3C">
        <w:rPr>
          <w:sz w:val="16"/>
          <w:szCs w:val="16"/>
        </w:rPr>
        <w:t xml:space="preserve"> </w:t>
      </w:r>
    </w:p>
    <w:p w14:paraId="4B5F784C" w14:textId="77777777" w:rsidR="009116FE" w:rsidRPr="001F4F3C" w:rsidRDefault="009116FE" w:rsidP="009116FE">
      <w:pPr>
        <w:jc w:val="both"/>
        <w:rPr>
          <w:sz w:val="16"/>
          <w:szCs w:val="16"/>
        </w:rPr>
      </w:pPr>
    </w:p>
    <w:p w14:paraId="2896DE5E" w14:textId="77777777" w:rsidR="00F7554C" w:rsidRPr="00F7554C" w:rsidRDefault="00F7554C" w:rsidP="00F7554C">
      <w:pPr>
        <w:jc w:val="both"/>
        <w:rPr>
          <w:sz w:val="18"/>
          <w:szCs w:val="18"/>
          <w:lang w:val="ru-RU"/>
        </w:rPr>
      </w:pPr>
      <w:r w:rsidRPr="00F7554C">
        <w:rPr>
          <w:sz w:val="20"/>
          <w:vertAlign w:val="superscript"/>
        </w:rPr>
        <w:t>2</w:t>
      </w:r>
      <w:r w:rsidRPr="00F7554C">
        <w:rPr>
          <w:sz w:val="20"/>
        </w:rPr>
        <w:t xml:space="preserve"> Р</w:t>
      </w:r>
      <w:r w:rsidRPr="00F7554C">
        <w:rPr>
          <w:sz w:val="18"/>
          <w:szCs w:val="18"/>
        </w:rPr>
        <w:t xml:space="preserve">ахунки для даного продукту відкриваються тільки у національній валюті. </w:t>
      </w:r>
    </w:p>
    <w:p w14:paraId="3EDD7F0F" w14:textId="77777777" w:rsidR="00F7554C" w:rsidRPr="00F7554C" w:rsidRDefault="00F7554C" w:rsidP="00F7554C">
      <w:pPr>
        <w:jc w:val="both"/>
        <w:rPr>
          <w:sz w:val="18"/>
          <w:szCs w:val="18"/>
          <w:lang w:val="ru-RU"/>
        </w:rPr>
      </w:pPr>
      <w:r w:rsidRPr="00F7554C">
        <w:rPr>
          <w:sz w:val="18"/>
          <w:szCs w:val="18"/>
          <w:lang w:val="ru-RU"/>
        </w:rPr>
        <w:t xml:space="preserve">При </w:t>
      </w:r>
      <w:proofErr w:type="spellStart"/>
      <w:r w:rsidRPr="00F7554C">
        <w:rPr>
          <w:sz w:val="18"/>
          <w:szCs w:val="18"/>
          <w:lang w:val="ru-RU"/>
        </w:rPr>
        <w:t>нарахуванні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відсотків</w:t>
      </w:r>
      <w:proofErr w:type="spellEnd"/>
      <w:r w:rsidRPr="00F7554C">
        <w:rPr>
          <w:sz w:val="18"/>
          <w:szCs w:val="18"/>
          <w:lang w:val="ru-RU"/>
        </w:rPr>
        <w:t xml:space="preserve"> за </w:t>
      </w:r>
      <w:r w:rsidRPr="00F7554C">
        <w:rPr>
          <w:sz w:val="18"/>
          <w:szCs w:val="18"/>
        </w:rPr>
        <w:t xml:space="preserve">поточним рахунком </w:t>
      </w:r>
      <w:proofErr w:type="spellStart"/>
      <w:r w:rsidRPr="00F7554C">
        <w:rPr>
          <w:sz w:val="18"/>
          <w:szCs w:val="18"/>
          <w:lang w:val="ru-RU"/>
        </w:rPr>
        <w:t>діють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наступні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умови</w:t>
      </w:r>
      <w:proofErr w:type="spellEnd"/>
      <w:r w:rsidRPr="00F7554C">
        <w:rPr>
          <w:sz w:val="18"/>
          <w:szCs w:val="18"/>
          <w:lang w:val="ru-RU"/>
        </w:rPr>
        <w:t>:</w:t>
      </w:r>
    </w:p>
    <w:p w14:paraId="52604428" w14:textId="77777777" w:rsidR="00F7554C" w:rsidRPr="00F7554C" w:rsidRDefault="00F7554C" w:rsidP="00F7554C">
      <w:pPr>
        <w:numPr>
          <w:ilvl w:val="0"/>
          <w:numId w:val="15"/>
        </w:numPr>
        <w:ind w:hanging="181"/>
        <w:contextualSpacing/>
        <w:jc w:val="both"/>
        <w:rPr>
          <w:sz w:val="18"/>
          <w:szCs w:val="18"/>
          <w:lang w:val="ru-RU"/>
        </w:rPr>
      </w:pPr>
      <w:proofErr w:type="spellStart"/>
      <w:r w:rsidRPr="00F7554C">
        <w:rPr>
          <w:sz w:val="18"/>
          <w:szCs w:val="18"/>
          <w:lang w:val="ru-RU"/>
        </w:rPr>
        <w:t>відсотки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нараховуються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щомісячно</w:t>
      </w:r>
      <w:proofErr w:type="spellEnd"/>
      <w:r w:rsidRPr="00F7554C">
        <w:rPr>
          <w:sz w:val="18"/>
          <w:szCs w:val="18"/>
          <w:lang w:val="ru-RU"/>
        </w:rPr>
        <w:t xml:space="preserve"> за </w:t>
      </w:r>
      <w:proofErr w:type="spellStart"/>
      <w:r w:rsidRPr="00F7554C">
        <w:rPr>
          <w:sz w:val="18"/>
          <w:szCs w:val="18"/>
          <w:lang w:val="ru-RU"/>
        </w:rPr>
        <w:t>період</w:t>
      </w:r>
      <w:proofErr w:type="spellEnd"/>
      <w:r w:rsidRPr="00F7554C">
        <w:rPr>
          <w:sz w:val="18"/>
          <w:szCs w:val="18"/>
          <w:lang w:val="ru-RU"/>
        </w:rPr>
        <w:t xml:space="preserve"> з </w:t>
      </w:r>
      <w:proofErr w:type="spellStart"/>
      <w:r w:rsidRPr="00F7554C">
        <w:rPr>
          <w:sz w:val="18"/>
          <w:szCs w:val="18"/>
          <w:lang w:val="ru-RU"/>
        </w:rPr>
        <w:t>першого</w:t>
      </w:r>
      <w:proofErr w:type="spellEnd"/>
      <w:r w:rsidRPr="00F7554C">
        <w:rPr>
          <w:sz w:val="18"/>
          <w:szCs w:val="18"/>
          <w:lang w:val="ru-RU"/>
        </w:rPr>
        <w:t xml:space="preserve"> по </w:t>
      </w:r>
      <w:proofErr w:type="spellStart"/>
      <w:r w:rsidRPr="00F7554C">
        <w:rPr>
          <w:sz w:val="18"/>
          <w:szCs w:val="18"/>
          <w:lang w:val="ru-RU"/>
        </w:rPr>
        <w:t>останній</w:t>
      </w:r>
      <w:proofErr w:type="spellEnd"/>
      <w:r w:rsidRPr="00F7554C">
        <w:rPr>
          <w:sz w:val="18"/>
          <w:szCs w:val="18"/>
          <w:lang w:val="ru-RU"/>
        </w:rPr>
        <w:t xml:space="preserve"> </w:t>
      </w:r>
      <w:proofErr w:type="spellStart"/>
      <w:r w:rsidRPr="00F7554C">
        <w:rPr>
          <w:sz w:val="18"/>
          <w:szCs w:val="18"/>
          <w:lang w:val="ru-RU"/>
        </w:rPr>
        <w:t>календарний</w:t>
      </w:r>
      <w:proofErr w:type="spellEnd"/>
      <w:r w:rsidRPr="00F7554C">
        <w:rPr>
          <w:sz w:val="18"/>
          <w:szCs w:val="18"/>
          <w:lang w:val="ru-RU"/>
        </w:rPr>
        <w:t xml:space="preserve"> день </w:t>
      </w:r>
      <w:proofErr w:type="spellStart"/>
      <w:r w:rsidRPr="00F7554C">
        <w:rPr>
          <w:sz w:val="18"/>
          <w:szCs w:val="18"/>
          <w:lang w:val="ru-RU"/>
        </w:rPr>
        <w:t>місяця</w:t>
      </w:r>
      <w:proofErr w:type="spellEnd"/>
      <w:r w:rsidRPr="00F7554C">
        <w:rPr>
          <w:sz w:val="18"/>
          <w:szCs w:val="18"/>
          <w:lang w:val="ru-RU"/>
        </w:rPr>
        <w:t>;</w:t>
      </w:r>
    </w:p>
    <w:p w14:paraId="522386FA" w14:textId="77777777" w:rsidR="00F7554C" w:rsidRPr="00F7554C" w:rsidRDefault="00F7554C" w:rsidP="00F7554C">
      <w:pPr>
        <w:numPr>
          <w:ilvl w:val="0"/>
          <w:numId w:val="15"/>
        </w:numPr>
        <w:ind w:hanging="181"/>
        <w:contextualSpacing/>
        <w:jc w:val="both"/>
        <w:rPr>
          <w:sz w:val="18"/>
          <w:szCs w:val="18"/>
          <w:lang w:val="ru-RU"/>
        </w:rPr>
      </w:pPr>
      <w:r w:rsidRPr="00F7554C">
        <w:rPr>
          <w:sz w:val="18"/>
          <w:szCs w:val="18"/>
        </w:rPr>
        <w:t xml:space="preserve">відсотки нараховуються на суму </w:t>
      </w:r>
      <w:r w:rsidRPr="00F7554C">
        <w:rPr>
          <w:sz w:val="18"/>
          <w:szCs w:val="18"/>
          <w:u w:val="single"/>
        </w:rPr>
        <w:t>мінімального залишку</w:t>
      </w:r>
      <w:r w:rsidRPr="00F7554C">
        <w:rPr>
          <w:sz w:val="18"/>
          <w:szCs w:val="18"/>
        </w:rPr>
        <w:t xml:space="preserve"> на поточному рахунку, який утворювався в будь-який момент впродовж місяця</w:t>
      </w:r>
      <w:r w:rsidRPr="00F7554C">
        <w:rPr>
          <w:sz w:val="18"/>
          <w:szCs w:val="18"/>
          <w:lang w:val="ru-RU"/>
        </w:rPr>
        <w:t>;</w:t>
      </w:r>
    </w:p>
    <w:p w14:paraId="37FDF37F" w14:textId="77777777" w:rsidR="00F7554C" w:rsidRPr="00F7554C" w:rsidRDefault="00F7554C" w:rsidP="00F7554C">
      <w:pPr>
        <w:numPr>
          <w:ilvl w:val="0"/>
          <w:numId w:val="15"/>
        </w:numPr>
        <w:ind w:hanging="181"/>
        <w:contextualSpacing/>
        <w:jc w:val="both"/>
        <w:rPr>
          <w:sz w:val="18"/>
          <w:szCs w:val="18"/>
          <w:lang w:val="ru-RU"/>
        </w:rPr>
      </w:pPr>
      <w:r w:rsidRPr="00F7554C">
        <w:rPr>
          <w:sz w:val="18"/>
          <w:szCs w:val="18"/>
        </w:rPr>
        <w:t>на суму, що перевищує найменший залишок відсотки не нараховуються</w:t>
      </w:r>
      <w:r w:rsidRPr="00F7554C">
        <w:rPr>
          <w:sz w:val="18"/>
          <w:szCs w:val="18"/>
          <w:lang w:val="ru-RU"/>
        </w:rPr>
        <w:t>;</w:t>
      </w:r>
      <w:r w:rsidRPr="00F7554C">
        <w:rPr>
          <w:sz w:val="18"/>
          <w:szCs w:val="18"/>
        </w:rPr>
        <w:t xml:space="preserve"> </w:t>
      </w:r>
    </w:p>
    <w:p w14:paraId="24731E57" w14:textId="159FFBAD" w:rsidR="00F7554C" w:rsidRPr="00F7554C" w:rsidRDefault="00F7554C" w:rsidP="00F7554C">
      <w:pPr>
        <w:numPr>
          <w:ilvl w:val="0"/>
          <w:numId w:val="15"/>
        </w:numPr>
        <w:ind w:hanging="181"/>
        <w:contextualSpacing/>
        <w:jc w:val="both"/>
        <w:rPr>
          <w:sz w:val="18"/>
          <w:szCs w:val="18"/>
          <w:lang w:val="ru-RU"/>
        </w:rPr>
      </w:pPr>
      <w:r w:rsidRPr="00F7554C">
        <w:rPr>
          <w:sz w:val="18"/>
          <w:szCs w:val="18"/>
        </w:rPr>
        <w:t xml:space="preserve">якщо на поточному рахунку залишок коштів в будь-який момент впродовж місяця дорівнював нулю, - відсотки не нараховуються. </w:t>
      </w:r>
    </w:p>
    <w:p w14:paraId="6F5FA2DB" w14:textId="77777777" w:rsidR="00F7554C" w:rsidRPr="00F7554C" w:rsidRDefault="00F7554C" w:rsidP="00F7554C">
      <w:pPr>
        <w:ind w:left="105"/>
        <w:jc w:val="both"/>
        <w:rPr>
          <w:sz w:val="18"/>
          <w:szCs w:val="18"/>
        </w:rPr>
      </w:pPr>
      <w:r w:rsidRPr="00F7554C">
        <w:rPr>
          <w:sz w:val="18"/>
          <w:szCs w:val="18"/>
        </w:rPr>
        <w:t xml:space="preserve">У разі поповнення поточного рахунку засобами  переказу з картки на картку, при нарахуванні відсотків сума такого переказу враховується тільки після її відображення в операційному дні банку, незалежно від події збільшення доступного залишку на суму переказу в </w:t>
      </w:r>
      <w:proofErr w:type="spellStart"/>
      <w:r w:rsidRPr="00F7554C">
        <w:rPr>
          <w:sz w:val="18"/>
          <w:szCs w:val="18"/>
        </w:rPr>
        <w:t>процесинговій</w:t>
      </w:r>
      <w:proofErr w:type="spellEnd"/>
      <w:r w:rsidRPr="00F7554C">
        <w:rPr>
          <w:sz w:val="18"/>
          <w:szCs w:val="18"/>
        </w:rPr>
        <w:t xml:space="preserve"> системі та отримання клієнтом відповідного SMS-повідомлення.</w:t>
      </w:r>
    </w:p>
    <w:p w14:paraId="42F78EB0" w14:textId="77777777" w:rsidR="00F7554C" w:rsidRPr="00F7554C" w:rsidRDefault="00F7554C" w:rsidP="00F7554C">
      <w:pPr>
        <w:ind w:left="105"/>
        <w:jc w:val="both"/>
        <w:rPr>
          <w:sz w:val="18"/>
          <w:szCs w:val="18"/>
        </w:rPr>
      </w:pPr>
      <w:r w:rsidRPr="00F7554C">
        <w:rPr>
          <w:sz w:val="18"/>
          <w:szCs w:val="18"/>
        </w:rPr>
        <w:t>Виплата нарахованих відсотків відбувається в останній робочий день кожного місяця шляхом безготівкового перерахування на поточний рахунок Клієнта.</w:t>
      </w:r>
    </w:p>
    <w:p w14:paraId="79618A40" w14:textId="77777777" w:rsidR="00E139AF" w:rsidRPr="00A343D6" w:rsidRDefault="00E139AF" w:rsidP="00E139AF">
      <w:pPr>
        <w:jc w:val="both"/>
        <w:rPr>
          <w:sz w:val="18"/>
          <w:szCs w:val="18"/>
        </w:rPr>
      </w:pPr>
      <w:r w:rsidRPr="00A343D6">
        <w:rPr>
          <w:sz w:val="18"/>
          <w:szCs w:val="18"/>
          <w:lang w:val="ru-RU"/>
        </w:rPr>
        <w:t xml:space="preserve">* </w:t>
      </w:r>
      <w:r w:rsidRPr="00A343D6">
        <w:rPr>
          <w:sz w:val="18"/>
          <w:szCs w:val="18"/>
        </w:rPr>
        <w:t xml:space="preserve">З 04.01.2021 року випуск карток лише з магнітною смугою припинено. Тарифи діють для карток, емітованих до 04.01.2021 р. При </w:t>
      </w:r>
      <w:proofErr w:type="spellStart"/>
      <w:r w:rsidRPr="00A343D6">
        <w:rPr>
          <w:sz w:val="18"/>
          <w:szCs w:val="18"/>
        </w:rPr>
        <w:t>перевипуску</w:t>
      </w:r>
      <w:proofErr w:type="spellEnd"/>
      <w:r w:rsidRPr="00A343D6">
        <w:rPr>
          <w:sz w:val="18"/>
          <w:szCs w:val="18"/>
        </w:rPr>
        <w:t xml:space="preserve">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E29DBC4" w14:textId="3B12A5E4" w:rsidR="009116FE" w:rsidRPr="001F4F3C" w:rsidRDefault="009116FE" w:rsidP="00F7554C">
      <w:pPr>
        <w:jc w:val="both"/>
        <w:rPr>
          <w:sz w:val="16"/>
          <w:szCs w:val="16"/>
        </w:rPr>
      </w:pPr>
    </w:p>
    <w:p w14:paraId="16E0C247" w14:textId="77777777" w:rsidR="00D017F4" w:rsidRDefault="00D017F4" w:rsidP="00A343D6">
      <w:pPr>
        <w:ind w:right="-142" w:firstLine="426"/>
        <w:jc w:val="center"/>
        <w:rPr>
          <w:sz w:val="20"/>
        </w:rPr>
      </w:pPr>
    </w:p>
    <w:p w14:paraId="4789C9A0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 xml:space="preserve">Рекомендовані </w:t>
      </w:r>
      <w:proofErr w:type="spellStart"/>
      <w:r w:rsidRPr="00A670FD">
        <w:rPr>
          <w:sz w:val="20"/>
        </w:rPr>
        <w:t>авторизаційні</w:t>
      </w:r>
      <w:proofErr w:type="spellEnd"/>
      <w:r w:rsidRPr="00A670FD">
        <w:rPr>
          <w:sz w:val="20"/>
        </w:rPr>
        <w:t xml:space="preserve"> ліміти на здійснення операцій з платіжними картками</w:t>
      </w:r>
    </w:p>
    <w:p w14:paraId="0C08E2EF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559"/>
        <w:gridCol w:w="1560"/>
        <w:gridCol w:w="1701"/>
        <w:gridCol w:w="1417"/>
      </w:tblGrid>
      <w:tr w:rsidR="009116FE" w:rsidRPr="00A670FD" w14:paraId="75CE02DF" w14:textId="77777777" w:rsidTr="00A343D6">
        <w:trPr>
          <w:trHeight w:val="517"/>
        </w:trPr>
        <w:tc>
          <w:tcPr>
            <w:tcW w:w="1419" w:type="dxa"/>
            <w:vMerge w:val="restart"/>
            <w:shd w:val="clear" w:color="auto" w:fill="auto"/>
          </w:tcPr>
          <w:p w14:paraId="4BF69C3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4ED3454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1A151B65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36C8B56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E4F83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713BCE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43097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3F1CCA" w:rsidRPr="00A670FD" w14:paraId="1D64A6D6" w14:textId="77777777" w:rsidTr="00A343D6">
        <w:trPr>
          <w:trHeight w:val="305"/>
        </w:trPr>
        <w:tc>
          <w:tcPr>
            <w:tcW w:w="1419" w:type="dxa"/>
            <w:vMerge/>
            <w:shd w:val="clear" w:color="auto" w:fill="auto"/>
          </w:tcPr>
          <w:p w14:paraId="7B512882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38BFB0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5C2A733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392006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3276FC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4AF8DE4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4873CBF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3F1CCA" w:rsidRPr="00A670FD" w14:paraId="74E5668B" w14:textId="77777777" w:rsidTr="00A343D6">
        <w:trPr>
          <w:trHeight w:val="237"/>
        </w:trPr>
        <w:tc>
          <w:tcPr>
            <w:tcW w:w="1419" w:type="dxa"/>
            <w:shd w:val="clear" w:color="auto" w:fill="auto"/>
          </w:tcPr>
          <w:p w14:paraId="39612CFE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proofErr w:type="spellStart"/>
            <w:r w:rsidRPr="00A670FD">
              <w:rPr>
                <w:sz w:val="16"/>
                <w:szCs w:val="16"/>
              </w:rPr>
              <w:t>Visa</w:t>
            </w:r>
            <w:proofErr w:type="spellEnd"/>
            <w:r w:rsidRPr="00A670FD">
              <w:rPr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07F08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2BA3463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1CA2172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14:paraId="3271EE5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7D1C7A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25E59DD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1F9BE519" w14:textId="77777777" w:rsidR="00F7554C" w:rsidRPr="00223339" w:rsidRDefault="009116FE" w:rsidP="00223339">
      <w:pPr>
        <w:spacing w:line="360" w:lineRule="auto"/>
        <w:jc w:val="both"/>
        <w:rPr>
          <w:b/>
          <w:sz w:val="20"/>
          <w:lang w:val="ru-RU"/>
        </w:rPr>
      </w:pPr>
      <w:r w:rsidRPr="00A670FD">
        <w:rPr>
          <w:sz w:val="20"/>
        </w:rPr>
        <w:t xml:space="preserve">           </w:t>
      </w:r>
    </w:p>
    <w:p w14:paraId="67955127" w14:textId="07A3730B" w:rsidR="00ED6A19" w:rsidRDefault="00ED6A19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248130A9" w14:textId="0B3477B3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76E0B942" w14:textId="263011C3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1D263830" w14:textId="5E4654D0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4B30A56D" w14:textId="244715B9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56192CDA" w14:textId="1EDA8E73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419790CB" w14:textId="6E9A8C5E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3A07DD12" w14:textId="5AB8DD2B" w:rsidR="003F1CCA" w:rsidRDefault="003F1CCA" w:rsidP="003F1CCA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14:paraId="1E8ADECE" w14:textId="77777777" w:rsidR="003F1CCA" w:rsidRPr="00EE24C5" w:rsidRDefault="003F1CCA" w:rsidP="00A53085">
      <w:pPr>
        <w:pStyle w:val="a6"/>
        <w:jc w:val="center"/>
        <w:rPr>
          <w:rFonts w:ascii="Times New Roman" w:hAnsi="Times New Roman"/>
          <w:sz w:val="16"/>
          <w:szCs w:val="16"/>
        </w:rPr>
      </w:pPr>
    </w:p>
    <w:sectPr w:rsidR="003F1CCA" w:rsidRPr="00EE24C5" w:rsidSect="00A343D6">
      <w:pgSz w:w="12240" w:h="15840"/>
      <w:pgMar w:top="142" w:right="1325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50C2" w14:textId="77777777" w:rsidR="0003235C" w:rsidRDefault="0003235C">
      <w:r>
        <w:separator/>
      </w:r>
    </w:p>
  </w:endnote>
  <w:endnote w:type="continuationSeparator" w:id="0">
    <w:p w14:paraId="261D41EF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048E" w14:textId="77777777" w:rsidR="0003235C" w:rsidRDefault="0003235C">
      <w:r>
        <w:separator/>
      </w:r>
    </w:p>
  </w:footnote>
  <w:footnote w:type="continuationSeparator" w:id="0">
    <w:p w14:paraId="4B94C0B7" w14:textId="77777777" w:rsidR="0003235C" w:rsidRDefault="0003235C">
      <w:r>
        <w:continuationSeparator/>
      </w:r>
    </w:p>
  </w:footnote>
  <w:footnote w:id="1">
    <w:p w14:paraId="5B6DA3C1" w14:textId="77777777" w:rsidR="0003235C" w:rsidRDefault="0003235C" w:rsidP="009116FE">
      <w:pPr>
        <w:autoSpaceDE w:val="0"/>
        <w:jc w:val="both"/>
        <w:rPr>
          <w:sz w:val="24"/>
          <w:szCs w:val="24"/>
        </w:rPr>
      </w:pPr>
    </w:p>
  </w:footnote>
  <w:footnote w:id="2">
    <w:p w14:paraId="18300473" w14:textId="77777777" w:rsidR="0003235C" w:rsidRDefault="0003235C" w:rsidP="009116F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148EA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24DE6"/>
    <w:rsid w:val="002569FE"/>
    <w:rsid w:val="00257DF0"/>
    <w:rsid w:val="00257E37"/>
    <w:rsid w:val="0026423D"/>
    <w:rsid w:val="0027430F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3F1CC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06BFC"/>
    <w:rsid w:val="009116FE"/>
    <w:rsid w:val="00917D9D"/>
    <w:rsid w:val="00926373"/>
    <w:rsid w:val="00931050"/>
    <w:rsid w:val="009432EF"/>
    <w:rsid w:val="009438F2"/>
    <w:rsid w:val="0095716B"/>
    <w:rsid w:val="00973DBE"/>
    <w:rsid w:val="009A52D5"/>
    <w:rsid w:val="009B5FD5"/>
    <w:rsid w:val="009E18CF"/>
    <w:rsid w:val="009E1E22"/>
    <w:rsid w:val="009E3514"/>
    <w:rsid w:val="009E4B0F"/>
    <w:rsid w:val="009E5859"/>
    <w:rsid w:val="00A203D3"/>
    <w:rsid w:val="00A343D6"/>
    <w:rsid w:val="00A501D3"/>
    <w:rsid w:val="00A53085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9298C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139AF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1ECD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F1CC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3F1CCA"/>
    <w:rPr>
      <w:sz w:val="28"/>
      <w:lang w:eastAsia="ru-RU"/>
    </w:rPr>
  </w:style>
  <w:style w:type="paragraph" w:styleId="ae">
    <w:name w:val="footer"/>
    <w:basedOn w:val="a"/>
    <w:link w:val="af"/>
    <w:uiPriority w:val="99"/>
    <w:rsid w:val="003F1CC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CCA"/>
    <w:rPr>
      <w:sz w:val="28"/>
      <w:lang w:eastAsia="ru-RU"/>
    </w:rPr>
  </w:style>
  <w:style w:type="paragraph" w:styleId="af0">
    <w:name w:val="Revision"/>
    <w:hidden/>
    <w:uiPriority w:val="99"/>
    <w:semiHidden/>
    <w:rsid w:val="00973DB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877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12</cp:revision>
  <dcterms:created xsi:type="dcterms:W3CDTF">2020-07-30T09:33:00Z</dcterms:created>
  <dcterms:modified xsi:type="dcterms:W3CDTF">2020-12-10T14:51:00Z</dcterms:modified>
</cp:coreProperties>
</file>