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67B13" w14:textId="77777777" w:rsidR="0081142E" w:rsidRPr="004512EC" w:rsidRDefault="0081142E" w:rsidP="0081142E">
      <w:pPr>
        <w:spacing w:line="259" w:lineRule="auto"/>
        <w:rPr>
          <w:b/>
          <w:sz w:val="22"/>
          <w:szCs w:val="22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36"/>
        <w:gridCol w:w="5243"/>
      </w:tblGrid>
      <w:tr w:rsidR="0081142E" w:rsidRPr="004512EC" w14:paraId="5312E94E" w14:textId="77777777" w:rsidTr="0081142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46C4F2A" w14:textId="77777777" w:rsidR="0081142E" w:rsidRPr="00E65030" w:rsidRDefault="0081142E" w:rsidP="00394E2E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E6503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6EFD784" wp14:editId="4A2BC196">
                  <wp:extent cx="2131060" cy="7200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5A7C5" w14:textId="77777777" w:rsidR="0081142E" w:rsidRPr="00E65030" w:rsidRDefault="0081142E" w:rsidP="00394E2E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</w:p>
          <w:p w14:paraId="21A1FC2C" w14:textId="77777777" w:rsidR="0081142E" w:rsidRPr="00E65030" w:rsidRDefault="0081142E" w:rsidP="00394E2E">
            <w:pPr>
              <w:ind w:left="2588"/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E65030">
              <w:rPr>
                <w:rFonts w:eastAsia="Calibri"/>
                <w:sz w:val="22"/>
                <w:szCs w:val="22"/>
              </w:rPr>
              <w:t>Інформація щодо умов кредитування банку згідно вимог Закону України «Про споживче кредитування» №1734-VIII від 15.11.2016</w:t>
            </w:r>
            <w:r w:rsidRPr="00E65030">
              <w:rPr>
                <w:rFonts w:ascii="Calibri" w:eastAsia="Calibri" w:hAnsi="Calibri"/>
                <w:sz w:val="22"/>
                <w:szCs w:val="22"/>
              </w:rPr>
              <w:t>р.</w:t>
            </w:r>
          </w:p>
          <w:p w14:paraId="5E53E206" w14:textId="77777777" w:rsidR="0081142E" w:rsidRPr="00E65030" w:rsidRDefault="0081142E" w:rsidP="00394E2E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</w:p>
        </w:tc>
      </w:tr>
      <w:tr w:rsidR="0081142E" w:rsidRPr="004512EC" w14:paraId="1D6ECD7F" w14:textId="77777777" w:rsidTr="0081142E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8D291C" w14:textId="64178EB6" w:rsidR="0081142E" w:rsidRPr="00E65030" w:rsidRDefault="00980EED" w:rsidP="00394E2E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E65030">
              <w:rPr>
                <w:b/>
                <w:bCs/>
                <w:noProof/>
                <w:sz w:val="22"/>
                <w:szCs w:val="22"/>
              </w:rPr>
              <w:t>Банківський продукт «Кредит під заставу майнових прав на грошові кошти, розміщені на банківському вкладному рахунку в національній/іноземній валюті»</w:t>
            </w:r>
          </w:p>
        </w:tc>
      </w:tr>
      <w:tr w:rsidR="0081142E" w:rsidRPr="004512EC" w14:paraId="43CEC88C" w14:textId="77777777" w:rsidTr="0081142E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E4F10" w14:textId="77777777" w:rsidR="0081142E" w:rsidRPr="00E65030" w:rsidRDefault="0081142E" w:rsidP="00394E2E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E65030">
              <w:rPr>
                <w:rFonts w:eastAsia="Calibri"/>
                <w:b/>
                <w:bCs/>
                <w:noProof/>
                <w:sz w:val="22"/>
                <w:szCs w:val="22"/>
              </w:rPr>
              <w:t>Паспорт споживчого кредиту</w:t>
            </w:r>
          </w:p>
          <w:p w14:paraId="0BBBEF0F" w14:textId="77777777" w:rsidR="0081142E" w:rsidRPr="00E65030" w:rsidRDefault="0081142E" w:rsidP="00394E2E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E65030">
              <w:rPr>
                <w:rFonts w:eastAsia="Calibri"/>
                <w:b/>
                <w:bCs/>
                <w:noProof/>
                <w:sz w:val="22"/>
                <w:szCs w:val="22"/>
              </w:rPr>
              <w:t>Інформація, яка надається споживачу до укладення договору про споживчий кредит (Стандартизована форма)</w:t>
            </w:r>
          </w:p>
        </w:tc>
      </w:tr>
      <w:tr w:rsidR="0081142E" w:rsidRPr="004512EC" w14:paraId="1BC16722" w14:textId="77777777" w:rsidTr="0081142E">
        <w:tc>
          <w:tcPr>
            <w:tcW w:w="10485" w:type="dxa"/>
            <w:gridSpan w:val="3"/>
            <w:shd w:val="clear" w:color="auto" w:fill="53D2FF"/>
          </w:tcPr>
          <w:p w14:paraId="6EF0823E" w14:textId="77777777" w:rsidR="0081142E" w:rsidRPr="004512EC" w:rsidRDefault="0081142E" w:rsidP="0081142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Інформація та контактні дані кредитодавця</w:t>
            </w:r>
          </w:p>
        </w:tc>
      </w:tr>
      <w:tr w:rsidR="0081142E" w:rsidRPr="004512EC" w14:paraId="17346325" w14:textId="77777777" w:rsidTr="0081142E">
        <w:tc>
          <w:tcPr>
            <w:tcW w:w="4106" w:type="dxa"/>
            <w:shd w:val="clear" w:color="auto" w:fill="auto"/>
          </w:tcPr>
          <w:p w14:paraId="659E3853" w14:textId="77777777" w:rsidR="0081142E" w:rsidRPr="004512EC" w:rsidRDefault="0081142E" w:rsidP="0081142E">
            <w:pPr>
              <w:numPr>
                <w:ilvl w:val="1"/>
                <w:numId w:val="1"/>
              </w:numPr>
              <w:ind w:left="30" w:firstLine="0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  <w:lang w:eastAsia="en-US"/>
              </w:rPr>
              <w:t>Найменування кредитодавця та його структурного або відокремленого підрозділу, в якому поширюється інформація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1E3B21B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АКЦІОНЕРНЕ ТОВАРИСТВО «СКАЙ БАНК»</w:t>
            </w:r>
          </w:p>
        </w:tc>
      </w:tr>
      <w:tr w:rsidR="0081142E" w:rsidRPr="004512EC" w14:paraId="64A019B2" w14:textId="77777777" w:rsidTr="0081142E">
        <w:tc>
          <w:tcPr>
            <w:tcW w:w="4106" w:type="dxa"/>
            <w:shd w:val="clear" w:color="auto" w:fill="auto"/>
          </w:tcPr>
          <w:p w14:paraId="4FCC31CC" w14:textId="77777777" w:rsidR="0081142E" w:rsidRPr="004512EC" w:rsidRDefault="0081142E" w:rsidP="00394E2E">
            <w:pPr>
              <w:ind w:left="30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1.2.Місцезнаходження кредитодавця та адреса структурного або відокремленого підрозділу, в якому поширюється інформація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79F4828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sz w:val="22"/>
                <w:szCs w:val="22"/>
              </w:rPr>
              <w:t>01054, Україна, м. Київ, вул. Олеся Гончара 76/2</w:t>
            </w:r>
          </w:p>
        </w:tc>
      </w:tr>
      <w:tr w:rsidR="0081142E" w:rsidRPr="004512EC" w14:paraId="6AA65A10" w14:textId="77777777" w:rsidTr="0081142E">
        <w:tc>
          <w:tcPr>
            <w:tcW w:w="4106" w:type="dxa"/>
            <w:shd w:val="clear" w:color="auto" w:fill="auto"/>
          </w:tcPr>
          <w:p w14:paraId="6D06A278" w14:textId="77777777" w:rsidR="0081142E" w:rsidRPr="004512EC" w:rsidRDefault="0081142E" w:rsidP="0081142E">
            <w:pPr>
              <w:numPr>
                <w:ilvl w:val="1"/>
                <w:numId w:val="2"/>
              </w:numPr>
              <w:ind w:left="30" w:firstLine="0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Ліцензія/Свідоцтво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293C982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sz w:val="22"/>
                <w:szCs w:val="22"/>
              </w:rPr>
              <w:t>Ліцензія НБУ № 32 від 19.06.2018</w:t>
            </w:r>
          </w:p>
        </w:tc>
      </w:tr>
      <w:tr w:rsidR="0081142E" w:rsidRPr="004512EC" w14:paraId="69CD45EE" w14:textId="77777777" w:rsidTr="0081142E">
        <w:tc>
          <w:tcPr>
            <w:tcW w:w="4106" w:type="dxa"/>
            <w:shd w:val="clear" w:color="auto" w:fill="auto"/>
          </w:tcPr>
          <w:p w14:paraId="0ADA0FDA" w14:textId="77777777" w:rsidR="0081142E" w:rsidRPr="004512EC" w:rsidRDefault="0081142E" w:rsidP="0081142E">
            <w:pPr>
              <w:numPr>
                <w:ilvl w:val="1"/>
                <w:numId w:val="2"/>
              </w:numPr>
              <w:ind w:left="30" w:firstLine="0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Номер контактного телефону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A9ED138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sz w:val="22"/>
                <w:szCs w:val="22"/>
              </w:rPr>
              <w:t>контакт-центр: 0 800 50 34 44</w:t>
            </w:r>
          </w:p>
        </w:tc>
      </w:tr>
      <w:tr w:rsidR="0081142E" w:rsidRPr="004512EC" w14:paraId="1614A3E9" w14:textId="77777777" w:rsidTr="0081142E">
        <w:tc>
          <w:tcPr>
            <w:tcW w:w="4106" w:type="dxa"/>
            <w:shd w:val="clear" w:color="auto" w:fill="auto"/>
          </w:tcPr>
          <w:p w14:paraId="0300AD95" w14:textId="77777777" w:rsidR="0081142E" w:rsidRPr="004512EC" w:rsidRDefault="0081142E" w:rsidP="0081142E">
            <w:pPr>
              <w:numPr>
                <w:ilvl w:val="1"/>
                <w:numId w:val="2"/>
              </w:numPr>
              <w:ind w:left="30" w:firstLine="0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Адреса електронної пошти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C0FD2BE" w14:textId="77777777" w:rsidR="0081142E" w:rsidRPr="004512EC" w:rsidRDefault="00371664" w:rsidP="00394E2E">
            <w:pPr>
              <w:rPr>
                <w:rFonts w:eastAsia="Calibri"/>
                <w:noProof/>
                <w:sz w:val="22"/>
                <w:szCs w:val="22"/>
              </w:rPr>
            </w:pPr>
            <w:hyperlink r:id="rId6" w:history="1">
              <w:r w:rsidR="0081142E" w:rsidRPr="004512EC">
                <w:rPr>
                  <w:color w:val="0000FF"/>
                  <w:sz w:val="22"/>
                  <w:szCs w:val="22"/>
                  <w:u w:val="single"/>
                </w:rPr>
                <w:t>info@sky.bank</w:t>
              </w:r>
            </w:hyperlink>
          </w:p>
        </w:tc>
      </w:tr>
      <w:tr w:rsidR="0081142E" w:rsidRPr="004512EC" w14:paraId="79BE6368" w14:textId="77777777" w:rsidTr="0081142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0E0E6CE" w14:textId="77777777" w:rsidR="0081142E" w:rsidRPr="004512EC" w:rsidRDefault="0081142E" w:rsidP="0081142E">
            <w:pPr>
              <w:numPr>
                <w:ilvl w:val="1"/>
                <w:numId w:val="2"/>
              </w:numPr>
              <w:ind w:left="30" w:firstLine="0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Адреса офіційного веб-сайту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3396A" w14:textId="77777777" w:rsidR="0081142E" w:rsidRPr="004512EC" w:rsidRDefault="00371664" w:rsidP="00394E2E">
            <w:pPr>
              <w:rPr>
                <w:rFonts w:eastAsia="Calibri"/>
                <w:bCs/>
                <w:sz w:val="22"/>
                <w:szCs w:val="22"/>
                <w:lang w:val="en-US"/>
              </w:rPr>
            </w:pPr>
            <w:hyperlink r:id="rId7" w:history="1">
              <w:r w:rsidR="0081142E" w:rsidRPr="004512EC">
                <w:rPr>
                  <w:rFonts w:eastAsia="Calibri"/>
                  <w:bCs/>
                  <w:color w:val="0563C1"/>
                  <w:sz w:val="22"/>
                  <w:szCs w:val="22"/>
                  <w:u w:val="single"/>
                  <w:lang w:val="en-US"/>
                </w:rPr>
                <w:t>http://www.sky.bank</w:t>
              </w:r>
            </w:hyperlink>
            <w:r w:rsidR="0081142E" w:rsidRPr="004512EC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81142E" w:rsidRPr="004512EC" w14:paraId="35485117" w14:textId="77777777" w:rsidTr="0081142E">
        <w:tc>
          <w:tcPr>
            <w:tcW w:w="10485" w:type="dxa"/>
            <w:gridSpan w:val="3"/>
            <w:shd w:val="clear" w:color="auto" w:fill="53D2FF"/>
          </w:tcPr>
          <w:p w14:paraId="17F88D10" w14:textId="77777777" w:rsidR="0081142E" w:rsidRPr="004512EC" w:rsidRDefault="0081142E" w:rsidP="0081142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Інформація та контактні дані кредитного посередника*</w:t>
            </w:r>
          </w:p>
        </w:tc>
      </w:tr>
      <w:tr w:rsidR="0081142E" w:rsidRPr="004512EC" w14:paraId="7719A3CC" w14:textId="77777777" w:rsidTr="0081142E">
        <w:tc>
          <w:tcPr>
            <w:tcW w:w="4106" w:type="dxa"/>
            <w:shd w:val="clear" w:color="auto" w:fill="auto"/>
          </w:tcPr>
          <w:p w14:paraId="325BB4A0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2.1. Найменування кредитного посередника</w:t>
            </w:r>
          </w:p>
        </w:tc>
        <w:tc>
          <w:tcPr>
            <w:tcW w:w="6379" w:type="dxa"/>
            <w:gridSpan w:val="2"/>
            <w:vMerge w:val="restart"/>
            <w:shd w:val="clear" w:color="auto" w:fill="auto"/>
            <w:vAlign w:val="center"/>
          </w:tcPr>
          <w:p w14:paraId="032D2CBB" w14:textId="41004FEC" w:rsidR="0081142E" w:rsidRPr="00255D1A" w:rsidRDefault="00255D1A" w:rsidP="00394E2E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Без залучення кредитного посередніка</w:t>
            </w:r>
          </w:p>
        </w:tc>
      </w:tr>
      <w:tr w:rsidR="0081142E" w:rsidRPr="004512EC" w14:paraId="2D57A74D" w14:textId="77777777" w:rsidTr="0081142E">
        <w:tc>
          <w:tcPr>
            <w:tcW w:w="4106" w:type="dxa"/>
            <w:shd w:val="clear" w:color="auto" w:fill="auto"/>
          </w:tcPr>
          <w:p w14:paraId="2DADCD36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2.2.Місцезнаходження</w:t>
            </w:r>
          </w:p>
        </w:tc>
        <w:tc>
          <w:tcPr>
            <w:tcW w:w="6379" w:type="dxa"/>
            <w:gridSpan w:val="2"/>
            <w:vMerge/>
            <w:shd w:val="clear" w:color="auto" w:fill="auto"/>
            <w:vAlign w:val="center"/>
          </w:tcPr>
          <w:p w14:paraId="7FA66402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81142E" w:rsidRPr="004512EC" w14:paraId="131DF17D" w14:textId="77777777" w:rsidTr="0081142E">
        <w:tc>
          <w:tcPr>
            <w:tcW w:w="4106" w:type="dxa"/>
            <w:shd w:val="clear" w:color="auto" w:fill="auto"/>
          </w:tcPr>
          <w:p w14:paraId="16B9F125" w14:textId="77777777" w:rsidR="0081142E" w:rsidRPr="004512EC" w:rsidRDefault="0081142E" w:rsidP="0081142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Номер контактного телефону</w:t>
            </w:r>
          </w:p>
        </w:tc>
        <w:tc>
          <w:tcPr>
            <w:tcW w:w="6379" w:type="dxa"/>
            <w:gridSpan w:val="2"/>
            <w:vMerge/>
            <w:shd w:val="clear" w:color="auto" w:fill="auto"/>
            <w:vAlign w:val="center"/>
          </w:tcPr>
          <w:p w14:paraId="7664C672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81142E" w:rsidRPr="004512EC" w14:paraId="5BF35682" w14:textId="77777777" w:rsidTr="0081142E">
        <w:tc>
          <w:tcPr>
            <w:tcW w:w="4106" w:type="dxa"/>
            <w:shd w:val="clear" w:color="auto" w:fill="auto"/>
          </w:tcPr>
          <w:p w14:paraId="7EC5F570" w14:textId="77777777" w:rsidR="0081142E" w:rsidRPr="004512EC" w:rsidRDefault="0081142E" w:rsidP="0081142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Адреса електронної пошти</w:t>
            </w:r>
          </w:p>
        </w:tc>
        <w:tc>
          <w:tcPr>
            <w:tcW w:w="6379" w:type="dxa"/>
            <w:gridSpan w:val="2"/>
            <w:vMerge/>
            <w:shd w:val="clear" w:color="auto" w:fill="auto"/>
            <w:vAlign w:val="center"/>
          </w:tcPr>
          <w:p w14:paraId="0B65D043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81142E" w:rsidRPr="004512EC" w14:paraId="24906034" w14:textId="77777777" w:rsidTr="0081142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14A8D99" w14:textId="77777777" w:rsidR="0081142E" w:rsidRPr="004512EC" w:rsidRDefault="0081142E" w:rsidP="0081142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Адреса офіційного веб-сайту</w:t>
            </w: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6EE4A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81142E" w:rsidRPr="004512EC" w14:paraId="6E24CCA3" w14:textId="77777777" w:rsidTr="0081142E">
        <w:tc>
          <w:tcPr>
            <w:tcW w:w="10485" w:type="dxa"/>
            <w:gridSpan w:val="3"/>
            <w:shd w:val="clear" w:color="auto" w:fill="53D2FF"/>
          </w:tcPr>
          <w:p w14:paraId="51C78421" w14:textId="77777777" w:rsidR="0081142E" w:rsidRPr="004512EC" w:rsidRDefault="0081142E" w:rsidP="0081142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Основні умови кредитування з урахуванням побажань споживача</w:t>
            </w:r>
          </w:p>
        </w:tc>
      </w:tr>
      <w:tr w:rsidR="0081142E" w:rsidRPr="004512EC" w14:paraId="727B0D48" w14:textId="77777777" w:rsidTr="0081142E">
        <w:tc>
          <w:tcPr>
            <w:tcW w:w="4106" w:type="dxa"/>
            <w:shd w:val="clear" w:color="auto" w:fill="auto"/>
          </w:tcPr>
          <w:p w14:paraId="14CB8393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3.1. Тип кредиту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E8369B4" w14:textId="50B7787E" w:rsidR="0081142E" w:rsidRPr="004512EC" w:rsidRDefault="0002632C" w:rsidP="00394E2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К</w:t>
            </w:r>
            <w:r w:rsidR="0081142E" w:rsidRPr="004512EC">
              <w:rPr>
                <w:rFonts w:eastAsia="Calibri"/>
                <w:noProof/>
                <w:sz w:val="22"/>
                <w:szCs w:val="22"/>
              </w:rPr>
              <w:t>редит</w:t>
            </w:r>
          </w:p>
        </w:tc>
      </w:tr>
      <w:tr w:rsidR="0081142E" w:rsidRPr="004512EC" w14:paraId="1FEA15AD" w14:textId="77777777" w:rsidTr="0081142E">
        <w:tc>
          <w:tcPr>
            <w:tcW w:w="4106" w:type="dxa"/>
            <w:shd w:val="clear" w:color="auto" w:fill="auto"/>
          </w:tcPr>
          <w:p w14:paraId="75B97CC3" w14:textId="77777777" w:rsidR="0081142E" w:rsidRPr="004512EC" w:rsidRDefault="0081142E" w:rsidP="00394E2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3.2. Сума/ліміт кредиту, грн.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EFE4989" w14:textId="77777777" w:rsidR="0081142E" w:rsidRPr="00B73593" w:rsidRDefault="00DB66F1" w:rsidP="00394E2E">
            <w:pPr>
              <w:rPr>
                <w:noProof/>
                <w:sz w:val="22"/>
                <w:szCs w:val="22"/>
              </w:rPr>
            </w:pPr>
            <w:r w:rsidRPr="00B73593">
              <w:rPr>
                <w:noProof/>
                <w:sz w:val="22"/>
                <w:szCs w:val="22"/>
              </w:rPr>
              <w:t>У співвідношенні 1:1 (сума кредиту:сума депозиту)</w:t>
            </w:r>
          </w:p>
          <w:p w14:paraId="67F43D8C" w14:textId="2F863926" w:rsidR="00F711B4" w:rsidRPr="00B73593" w:rsidRDefault="00F711B4" w:rsidP="00394E2E">
            <w:pPr>
              <w:rPr>
                <w:rFonts w:eastAsia="Calibri"/>
                <w:noProof/>
                <w:sz w:val="22"/>
                <w:szCs w:val="22"/>
              </w:rPr>
            </w:pPr>
            <w:r w:rsidRPr="00B73593">
              <w:rPr>
                <w:rFonts w:eastAsia="Calibri"/>
                <w:noProof/>
                <w:sz w:val="22"/>
                <w:szCs w:val="22"/>
              </w:rPr>
              <w:t xml:space="preserve">Від </w:t>
            </w:r>
            <w:r w:rsidR="00A80407" w:rsidRPr="00B73593">
              <w:rPr>
                <w:rFonts w:eastAsia="Calibri"/>
                <w:noProof/>
                <w:sz w:val="22"/>
                <w:szCs w:val="22"/>
              </w:rPr>
              <w:t>5</w:t>
            </w:r>
            <w:r w:rsidRPr="00B73593">
              <w:rPr>
                <w:rFonts w:eastAsia="Calibri"/>
                <w:noProof/>
                <w:sz w:val="22"/>
                <w:szCs w:val="22"/>
              </w:rPr>
              <w:t>0 000,00 грн. до 10 000 000,00 грн.</w:t>
            </w:r>
          </w:p>
        </w:tc>
      </w:tr>
      <w:tr w:rsidR="005C4ABE" w:rsidRPr="004512EC" w14:paraId="61E0490E" w14:textId="77777777" w:rsidTr="0081142E">
        <w:tc>
          <w:tcPr>
            <w:tcW w:w="4106" w:type="dxa"/>
            <w:shd w:val="clear" w:color="auto" w:fill="auto"/>
          </w:tcPr>
          <w:p w14:paraId="724E6450" w14:textId="77777777" w:rsidR="005C4ABE" w:rsidRPr="004512EC" w:rsidRDefault="005C4ABE" w:rsidP="005C4AB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Строк кредитування, років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BF8A13A" w14:textId="4D7286C0" w:rsidR="005C4ABE" w:rsidRPr="00B73593" w:rsidRDefault="00F711B4" w:rsidP="005C4ABE">
            <w:pPr>
              <w:rPr>
                <w:noProof/>
                <w:sz w:val="22"/>
                <w:szCs w:val="22"/>
              </w:rPr>
            </w:pPr>
            <w:r w:rsidRPr="00B73593">
              <w:rPr>
                <w:noProof/>
                <w:sz w:val="22"/>
                <w:szCs w:val="22"/>
              </w:rPr>
              <w:t xml:space="preserve">Обовязково: </w:t>
            </w:r>
            <w:r w:rsidR="00DB66F1" w:rsidRPr="00B73593">
              <w:rPr>
                <w:noProof/>
                <w:sz w:val="22"/>
                <w:szCs w:val="22"/>
              </w:rPr>
              <w:t xml:space="preserve">Строк </w:t>
            </w:r>
            <w:r w:rsidR="00DB66F1" w:rsidRPr="00B73593">
              <w:rPr>
                <w:noProof/>
                <w:sz w:val="22"/>
                <w:szCs w:val="22"/>
                <w:lang w:val="ru-RU"/>
              </w:rPr>
              <w:t xml:space="preserve">кредитування є меньшим на 1 день </w:t>
            </w:r>
            <w:r w:rsidR="00DB66F1" w:rsidRPr="00B73593">
              <w:rPr>
                <w:noProof/>
                <w:sz w:val="22"/>
                <w:szCs w:val="22"/>
              </w:rPr>
              <w:t xml:space="preserve">строку розміщення вкладу  </w:t>
            </w:r>
          </w:p>
          <w:p w14:paraId="446B426E" w14:textId="5FAB2F0F" w:rsidR="00F711B4" w:rsidRPr="00B73593" w:rsidRDefault="00F711B4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B73593">
              <w:rPr>
                <w:noProof/>
                <w:sz w:val="22"/>
                <w:szCs w:val="22"/>
              </w:rPr>
              <w:t>Від 6 місяців до 2 років</w:t>
            </w:r>
          </w:p>
        </w:tc>
      </w:tr>
      <w:tr w:rsidR="005C4ABE" w:rsidRPr="004512EC" w14:paraId="3709C06E" w14:textId="77777777" w:rsidTr="0081142E">
        <w:tc>
          <w:tcPr>
            <w:tcW w:w="4106" w:type="dxa"/>
            <w:shd w:val="clear" w:color="auto" w:fill="auto"/>
          </w:tcPr>
          <w:p w14:paraId="745F88C8" w14:textId="77777777" w:rsidR="005C4ABE" w:rsidRPr="004512EC" w:rsidRDefault="005C4ABE" w:rsidP="005C4AB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Мета отримання кредиту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00F53AD" w14:textId="668F989F" w:rsidR="005C4ABE" w:rsidRPr="00B73593" w:rsidRDefault="00255D1A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B73593">
              <w:rPr>
                <w:rFonts w:eastAsia="Calibri"/>
                <w:noProof/>
                <w:sz w:val="22"/>
                <w:szCs w:val="22"/>
              </w:rPr>
              <w:t xml:space="preserve">на </w:t>
            </w:r>
            <w:r w:rsidR="005C4ABE" w:rsidRPr="00B73593">
              <w:rPr>
                <w:rFonts w:eastAsia="Calibri"/>
                <w:noProof/>
                <w:sz w:val="22"/>
                <w:szCs w:val="22"/>
              </w:rPr>
              <w:t>споживчі потреби</w:t>
            </w:r>
          </w:p>
        </w:tc>
      </w:tr>
      <w:tr w:rsidR="005C4ABE" w:rsidRPr="004512EC" w14:paraId="0B132592" w14:textId="77777777" w:rsidTr="0081142E">
        <w:tc>
          <w:tcPr>
            <w:tcW w:w="4106" w:type="dxa"/>
            <w:shd w:val="clear" w:color="auto" w:fill="auto"/>
          </w:tcPr>
          <w:p w14:paraId="0C2818BA" w14:textId="77777777" w:rsidR="005C4ABE" w:rsidRPr="004512EC" w:rsidRDefault="005C4ABE" w:rsidP="005C4AB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Спосіб та строк надання кредиту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62B7EDC" w14:textId="77777777" w:rsidR="005C4ABE" w:rsidRPr="00B73593" w:rsidRDefault="005C4ABE" w:rsidP="005C4ABE">
            <w:pPr>
              <w:jc w:val="both"/>
              <w:rPr>
                <w:noProof/>
                <w:sz w:val="22"/>
                <w:szCs w:val="22"/>
              </w:rPr>
            </w:pPr>
            <w:r w:rsidRPr="00B73593">
              <w:rPr>
                <w:noProof/>
                <w:sz w:val="22"/>
                <w:szCs w:val="22"/>
              </w:rPr>
              <w:t>Безготівково на поточний рахунок Позичальника, відкритий у Банку;</w:t>
            </w:r>
          </w:p>
          <w:p w14:paraId="2DAE9A89" w14:textId="77777777" w:rsidR="005C4ABE" w:rsidRPr="00B73593" w:rsidRDefault="005C4ABE" w:rsidP="005C4ABE">
            <w:pPr>
              <w:jc w:val="both"/>
              <w:rPr>
                <w:noProof/>
                <w:sz w:val="22"/>
                <w:szCs w:val="22"/>
                <w:lang w:val="ru-RU"/>
              </w:rPr>
            </w:pPr>
            <w:r w:rsidRPr="00B73593">
              <w:rPr>
                <w:noProof/>
                <w:sz w:val="22"/>
                <w:szCs w:val="22"/>
              </w:rPr>
              <w:t>Готівкою шляхом видачі через касу Банку</w:t>
            </w:r>
            <w:r w:rsidRPr="00B73593">
              <w:rPr>
                <w:noProof/>
                <w:sz w:val="22"/>
                <w:szCs w:val="22"/>
                <w:lang w:val="ru-RU"/>
              </w:rPr>
              <w:t>.</w:t>
            </w:r>
          </w:p>
          <w:p w14:paraId="79494619" w14:textId="1E6B40BB" w:rsidR="005C4ABE" w:rsidRPr="00B73593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Протягом 2 (двох) банківських днів з моменту виконання споживачем умов надання кредиту згідно договору про споживчий кредит</w:t>
            </w:r>
          </w:p>
        </w:tc>
      </w:tr>
      <w:tr w:rsidR="005C4ABE" w:rsidRPr="004512EC" w14:paraId="7464E14A" w14:textId="77777777" w:rsidTr="0081142E">
        <w:tc>
          <w:tcPr>
            <w:tcW w:w="4106" w:type="dxa"/>
            <w:shd w:val="clear" w:color="auto" w:fill="auto"/>
          </w:tcPr>
          <w:p w14:paraId="78950882" w14:textId="77777777" w:rsidR="005C4ABE" w:rsidRPr="004512EC" w:rsidRDefault="005C4ABE" w:rsidP="005C4AB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Можливі види (форми) забезпечення кредиту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8746575" w14:textId="26EEEFED" w:rsidR="005C4ABE" w:rsidRPr="004512EC" w:rsidRDefault="00DB66F1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noProof/>
                <w:sz w:val="22"/>
                <w:szCs w:val="22"/>
              </w:rPr>
              <w:t>Майнові права на вклад</w:t>
            </w:r>
          </w:p>
        </w:tc>
      </w:tr>
      <w:tr w:rsidR="005C4ABE" w:rsidRPr="004512EC" w14:paraId="09AFD49E" w14:textId="77777777" w:rsidTr="0081142E">
        <w:tc>
          <w:tcPr>
            <w:tcW w:w="4106" w:type="dxa"/>
            <w:shd w:val="clear" w:color="auto" w:fill="auto"/>
          </w:tcPr>
          <w:p w14:paraId="5D23BF07" w14:textId="77777777" w:rsidR="005C4ABE" w:rsidRPr="004512EC" w:rsidRDefault="005C4ABE" w:rsidP="005C4AB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Необхідність проведення оцінки забезпечення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F646628" w14:textId="2173EB2B" w:rsidR="005C4ABE" w:rsidRPr="004512EC" w:rsidRDefault="00255D1A" w:rsidP="005C4ABE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ні</w:t>
            </w:r>
          </w:p>
        </w:tc>
      </w:tr>
      <w:tr w:rsidR="005C4ABE" w:rsidRPr="004512EC" w14:paraId="393DB367" w14:textId="77777777" w:rsidTr="0081142E">
        <w:tc>
          <w:tcPr>
            <w:tcW w:w="4106" w:type="dxa"/>
            <w:shd w:val="clear" w:color="auto" w:fill="auto"/>
          </w:tcPr>
          <w:p w14:paraId="397C5AD6" w14:textId="77777777" w:rsidR="005C4ABE" w:rsidRPr="004512EC" w:rsidRDefault="005C4ABE" w:rsidP="005C4AB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  <w:lang w:eastAsia="en-US"/>
              </w:rPr>
              <w:t>Мінімальний розмір власного платежу (фінансової участі) споживача за умови отримання кредиту на придбання товару/роботи/послуги, %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2B58860" w14:textId="11269C6B" w:rsidR="005C4ABE" w:rsidRPr="004512EC" w:rsidRDefault="00255D1A" w:rsidP="005C4ABE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0%</w:t>
            </w:r>
          </w:p>
        </w:tc>
      </w:tr>
      <w:tr w:rsidR="005C4ABE" w:rsidRPr="004512EC" w14:paraId="2F4AEE00" w14:textId="77777777" w:rsidTr="0081142E">
        <w:tc>
          <w:tcPr>
            <w:tcW w:w="10485" w:type="dxa"/>
            <w:gridSpan w:val="3"/>
            <w:shd w:val="clear" w:color="auto" w:fill="53D2FF"/>
          </w:tcPr>
          <w:p w14:paraId="0F1838E2" w14:textId="77777777" w:rsidR="005C4ABE" w:rsidRPr="004512EC" w:rsidRDefault="005C4ABE" w:rsidP="005C4AB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Інформація щодо орієнтовної реальної річної процентної ставки та орієнтованої вартості кредиту для споживача</w:t>
            </w:r>
          </w:p>
        </w:tc>
      </w:tr>
      <w:tr w:rsidR="005C4ABE" w:rsidRPr="004512EC" w14:paraId="00B1E775" w14:textId="77777777" w:rsidTr="0081142E">
        <w:tc>
          <w:tcPr>
            <w:tcW w:w="4106" w:type="dxa"/>
            <w:shd w:val="clear" w:color="auto" w:fill="auto"/>
          </w:tcPr>
          <w:p w14:paraId="68993CCE" w14:textId="77777777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4.1. Процентна ставка, відсотків річних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ED923D8" w14:textId="77777777" w:rsidR="005C4ABE" w:rsidRDefault="00DB66F1" w:rsidP="005C4ABE">
            <w:pPr>
              <w:jc w:val="both"/>
              <w:rPr>
                <w:sz w:val="22"/>
                <w:szCs w:val="22"/>
              </w:rPr>
            </w:pPr>
            <w:r w:rsidRPr="004512EC">
              <w:rPr>
                <w:sz w:val="22"/>
                <w:szCs w:val="22"/>
              </w:rPr>
              <w:t>Ставка по депозиту + 3,5 % (маржа у грн.),  якщо депозит у СВК маржа визначається за рішенням Кредитного комітету)</w:t>
            </w:r>
          </w:p>
          <w:p w14:paraId="59BE9DA0" w14:textId="4F33BF52" w:rsidR="00F711B4" w:rsidRPr="004512EC" w:rsidRDefault="00F711B4" w:rsidP="005C4AB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Від 10,5% до 13,5% річних</w:t>
            </w:r>
          </w:p>
        </w:tc>
      </w:tr>
      <w:tr w:rsidR="005C4ABE" w:rsidRPr="004512EC" w14:paraId="257EA93A" w14:textId="77777777" w:rsidTr="0081142E">
        <w:tc>
          <w:tcPr>
            <w:tcW w:w="4106" w:type="dxa"/>
            <w:shd w:val="clear" w:color="auto" w:fill="auto"/>
          </w:tcPr>
          <w:p w14:paraId="44092F4C" w14:textId="77777777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lastRenderedPageBreak/>
              <w:t>4.2. Тип процентної ставки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F684E81" w14:textId="5E7C5A22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фіксована</w:t>
            </w:r>
          </w:p>
          <w:p w14:paraId="4F986C46" w14:textId="4081F211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5C4ABE" w:rsidRPr="004512EC" w14:paraId="4321CC25" w14:textId="77777777" w:rsidTr="0081142E">
        <w:tc>
          <w:tcPr>
            <w:tcW w:w="4106" w:type="dxa"/>
            <w:shd w:val="clear" w:color="auto" w:fill="auto"/>
          </w:tcPr>
          <w:p w14:paraId="072EC9D9" w14:textId="77777777" w:rsidR="005C4ABE" w:rsidRPr="004512EC" w:rsidRDefault="005C4ABE" w:rsidP="005C4AB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Порядок зміни змінюваної процентної ставки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8EACF5B" w14:textId="404C4845" w:rsidR="005C4ABE" w:rsidRPr="00F8346E" w:rsidRDefault="00F8346E" w:rsidP="005C4ABE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val="ru-RU"/>
              </w:rPr>
              <w:t>*</w:t>
            </w:r>
            <w:r w:rsidR="008E0D3B">
              <w:rPr>
                <w:rFonts w:eastAsia="Calibri"/>
                <w:noProof/>
                <w:sz w:val="22"/>
                <w:szCs w:val="22"/>
                <w:lang w:val="ru-RU"/>
              </w:rPr>
              <w:t xml:space="preserve">інформація </w:t>
            </w:r>
            <w:r>
              <w:rPr>
                <w:rFonts w:eastAsia="Calibri"/>
                <w:noProof/>
                <w:sz w:val="22"/>
                <w:szCs w:val="22"/>
                <w:lang w:val="ru-RU"/>
              </w:rPr>
              <w:t xml:space="preserve">не </w:t>
            </w:r>
            <w:r>
              <w:rPr>
                <w:rFonts w:eastAsia="Calibri"/>
                <w:noProof/>
                <w:sz w:val="22"/>
                <w:szCs w:val="22"/>
              </w:rPr>
              <w:t>заповнюєься ввиду фіксованого типу процентної ставки</w:t>
            </w:r>
          </w:p>
        </w:tc>
      </w:tr>
      <w:tr w:rsidR="005C4ABE" w:rsidRPr="004512EC" w14:paraId="1535778A" w14:textId="77777777" w:rsidTr="0081142E">
        <w:tc>
          <w:tcPr>
            <w:tcW w:w="4106" w:type="dxa"/>
            <w:shd w:val="clear" w:color="auto" w:fill="auto"/>
          </w:tcPr>
          <w:p w14:paraId="02A18B7A" w14:textId="77777777" w:rsidR="005C4ABE" w:rsidRPr="004512EC" w:rsidRDefault="005C4ABE" w:rsidP="005C4ABE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eastAsia="en-US"/>
              </w:rPr>
              <w:t>Платежі за додаткові та супутні послуги кредитодавця, обов’язкові для укладання договору, грн.: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A70673E" w14:textId="44F673E7" w:rsidR="005C4ABE" w:rsidRPr="004512EC" w:rsidRDefault="00716A9C" w:rsidP="00085CE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53617A">
              <w:rPr>
                <w:rFonts w:eastAsia="Calibri"/>
                <w:sz w:val="22"/>
                <w:szCs w:val="22"/>
              </w:rPr>
              <w:t>ідкриття депозитного/поточного/поточного з використанням ПК рахунку, плата не встановлюється</w:t>
            </w:r>
          </w:p>
        </w:tc>
      </w:tr>
      <w:tr w:rsidR="005C4ABE" w:rsidRPr="004512EC" w14:paraId="35BD9B28" w14:textId="77777777" w:rsidTr="0081142E">
        <w:tc>
          <w:tcPr>
            <w:tcW w:w="4106" w:type="dxa"/>
            <w:shd w:val="clear" w:color="auto" w:fill="auto"/>
          </w:tcPr>
          <w:p w14:paraId="3F37B494" w14:textId="77777777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Комісійна винагорода за видачу кредиту (одноразово)*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71758FC" w14:textId="36F04DF5" w:rsidR="005C4ABE" w:rsidRPr="004512EC" w:rsidRDefault="00033384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noProof/>
                <w:sz w:val="22"/>
                <w:szCs w:val="22"/>
              </w:rPr>
              <w:t>1 % від суми/ліміту кредиту (або за рішенням Кредитного Комітету Банку)</w:t>
            </w:r>
          </w:p>
        </w:tc>
      </w:tr>
      <w:tr w:rsidR="005C4ABE" w:rsidRPr="004512EC" w14:paraId="0E03C830" w14:textId="77777777" w:rsidTr="0081142E">
        <w:tc>
          <w:tcPr>
            <w:tcW w:w="10485" w:type="dxa"/>
            <w:gridSpan w:val="3"/>
            <w:shd w:val="clear" w:color="auto" w:fill="auto"/>
          </w:tcPr>
          <w:p w14:paraId="45F61EAE" w14:textId="77777777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*Застереження: витрати на такі послуги можуть змінюватися протягом строку дії договору про споживчий кредит</w:t>
            </w:r>
            <w:r w:rsidRPr="004512EC">
              <w:rPr>
                <w:sz w:val="22"/>
                <w:szCs w:val="22"/>
              </w:rPr>
              <w:t xml:space="preserve"> </w:t>
            </w:r>
            <w:r w:rsidRPr="004512EC">
              <w:rPr>
                <w:rFonts w:eastAsia="Calibri"/>
                <w:noProof/>
                <w:sz w:val="22"/>
                <w:szCs w:val="22"/>
              </w:rPr>
              <w:t>[якщо платежі за послуги кредитодавця, пов'язані з отриманням, обслуговуванням і поверненням кредиту, є періодичними]</w:t>
            </w:r>
          </w:p>
        </w:tc>
      </w:tr>
      <w:tr w:rsidR="005C4ABE" w:rsidRPr="004512EC" w14:paraId="4AA01574" w14:textId="77777777" w:rsidTr="0081142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2239E26" w14:textId="77777777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Платежі за послуги кредитного посередника, що підлягають сплаті споживачем, грн.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6E0EF" w14:textId="0C1CE1E0" w:rsidR="005C4ABE" w:rsidRPr="004512EC" w:rsidRDefault="00E91073" w:rsidP="005C4ABE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Без залучення кредитного посередніка</w:t>
            </w:r>
          </w:p>
        </w:tc>
      </w:tr>
      <w:tr w:rsidR="005C4ABE" w:rsidRPr="004512EC" w14:paraId="63D0DE7A" w14:textId="77777777" w:rsidTr="0081142E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63DAE1" w14:textId="77777777" w:rsidR="005C4ABE" w:rsidRPr="004512EC" w:rsidDel="00BF69F3" w:rsidRDefault="005C4ABE" w:rsidP="005C4AB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b/>
                <w:bCs/>
                <w:noProof/>
                <w:sz w:val="22"/>
                <w:szCs w:val="22"/>
              </w:rPr>
              <w:t>Орієнтований розрахунок погашення заборгованості за класичною схемою (ПРИКЛАД):</w:t>
            </w:r>
          </w:p>
        </w:tc>
      </w:tr>
      <w:tr w:rsidR="005C4ABE" w:rsidRPr="004512EC" w14:paraId="66D2DFAB" w14:textId="77777777" w:rsidTr="0081142E">
        <w:trPr>
          <w:trHeight w:val="2044"/>
        </w:trPr>
        <w:tc>
          <w:tcPr>
            <w:tcW w:w="10485" w:type="dxa"/>
            <w:gridSpan w:val="3"/>
            <w:shd w:val="clear" w:color="auto" w:fill="auto"/>
          </w:tcPr>
          <w:p w14:paraId="653242B1" w14:textId="26C300E2" w:rsidR="00EA75D8" w:rsidRPr="00161638" w:rsidRDefault="00EA75D8" w:rsidP="00EA75D8">
            <w:pPr>
              <w:rPr>
                <w:noProof/>
                <w:sz w:val="22"/>
                <w:szCs w:val="22"/>
              </w:rPr>
            </w:pPr>
            <w:r w:rsidRPr="00161638">
              <w:rPr>
                <w:noProof/>
                <w:sz w:val="22"/>
                <w:szCs w:val="22"/>
              </w:rPr>
              <w:t xml:space="preserve">Сума використаного кредиту – </w:t>
            </w:r>
            <w:r w:rsidR="004E2D62">
              <w:rPr>
                <w:noProof/>
                <w:sz w:val="22"/>
                <w:szCs w:val="22"/>
              </w:rPr>
              <w:t>50</w:t>
            </w:r>
            <w:r w:rsidR="004E2D62" w:rsidRPr="00161638">
              <w:rPr>
                <w:noProof/>
                <w:sz w:val="22"/>
                <w:szCs w:val="22"/>
              </w:rPr>
              <w:t> </w:t>
            </w:r>
            <w:r w:rsidRPr="00161638">
              <w:rPr>
                <w:noProof/>
                <w:sz w:val="22"/>
                <w:szCs w:val="22"/>
              </w:rPr>
              <w:t>000,00 грн.</w:t>
            </w:r>
          </w:p>
          <w:p w14:paraId="54357FAE" w14:textId="1B25D43E" w:rsidR="00EA75D8" w:rsidRPr="00161638" w:rsidRDefault="00EA75D8" w:rsidP="00EA75D8">
            <w:pPr>
              <w:rPr>
                <w:noProof/>
                <w:sz w:val="22"/>
                <w:szCs w:val="22"/>
              </w:rPr>
            </w:pPr>
            <w:r w:rsidRPr="00161638">
              <w:rPr>
                <w:noProof/>
                <w:sz w:val="22"/>
                <w:szCs w:val="22"/>
              </w:rPr>
              <w:t>Процентна ставка – 1</w:t>
            </w:r>
            <w:r w:rsidR="004534C0">
              <w:rPr>
                <w:noProof/>
                <w:sz w:val="22"/>
                <w:szCs w:val="22"/>
                <w:lang w:val="ru-RU"/>
              </w:rPr>
              <w:t>0,5</w:t>
            </w:r>
            <w:r w:rsidRPr="00161638">
              <w:rPr>
                <w:noProof/>
                <w:sz w:val="22"/>
                <w:szCs w:val="22"/>
              </w:rPr>
              <w:t xml:space="preserve"> % річних у гривні.</w:t>
            </w:r>
          </w:p>
          <w:p w14:paraId="237007F6" w14:textId="2205A56F" w:rsidR="00EA75D8" w:rsidRPr="00161638" w:rsidRDefault="00EA75D8" w:rsidP="00EA75D8">
            <w:pPr>
              <w:rPr>
                <w:noProof/>
                <w:sz w:val="22"/>
                <w:szCs w:val="22"/>
              </w:rPr>
            </w:pPr>
            <w:r w:rsidRPr="00161638">
              <w:rPr>
                <w:noProof/>
                <w:sz w:val="22"/>
                <w:szCs w:val="22"/>
              </w:rPr>
              <w:t xml:space="preserve">Термін користування – </w:t>
            </w:r>
            <w:r w:rsidR="00A80407">
              <w:rPr>
                <w:noProof/>
                <w:sz w:val="22"/>
                <w:szCs w:val="22"/>
              </w:rPr>
              <w:t>6</w:t>
            </w:r>
            <w:r w:rsidRPr="00161638">
              <w:rPr>
                <w:noProof/>
                <w:sz w:val="22"/>
                <w:szCs w:val="22"/>
              </w:rPr>
              <w:t xml:space="preserve"> місяців.</w:t>
            </w:r>
          </w:p>
          <w:p w14:paraId="1BEE225D" w14:textId="77777777" w:rsidR="00EA75D8" w:rsidRPr="00161638" w:rsidRDefault="00EA75D8" w:rsidP="00EA75D8">
            <w:pPr>
              <w:rPr>
                <w:noProof/>
                <w:sz w:val="22"/>
                <w:szCs w:val="22"/>
              </w:rPr>
            </w:pPr>
            <w:r w:rsidRPr="00161638">
              <w:rPr>
                <w:noProof/>
                <w:sz w:val="22"/>
                <w:szCs w:val="22"/>
              </w:rPr>
              <w:t>Погашення кредиту – щомісяця рівними частинами.</w:t>
            </w:r>
          </w:p>
          <w:p w14:paraId="19A913E4" w14:textId="77777777" w:rsidR="00EA75D8" w:rsidRPr="00161638" w:rsidRDefault="00EA75D8" w:rsidP="00EA75D8">
            <w:pPr>
              <w:rPr>
                <w:noProof/>
                <w:sz w:val="22"/>
                <w:szCs w:val="22"/>
              </w:rPr>
            </w:pPr>
            <w:r w:rsidRPr="00161638">
              <w:rPr>
                <w:noProof/>
                <w:sz w:val="22"/>
                <w:szCs w:val="22"/>
              </w:rPr>
              <w:t>Комісія за розгляд та оформлення пакету документів – 1 000,00 грн.</w:t>
            </w:r>
          </w:p>
          <w:p w14:paraId="066CDDF6" w14:textId="77777777" w:rsidR="00EA75D8" w:rsidRPr="00161638" w:rsidRDefault="00EA75D8" w:rsidP="00EA75D8">
            <w:pPr>
              <w:pBdr>
                <w:bottom w:val="single" w:sz="12" w:space="1" w:color="auto"/>
              </w:pBdr>
              <w:rPr>
                <w:noProof/>
                <w:sz w:val="22"/>
                <w:szCs w:val="22"/>
                <w:lang w:val="ru-RU"/>
              </w:rPr>
            </w:pPr>
          </w:p>
          <w:p w14:paraId="198BC876" w14:textId="4DA86A2A" w:rsidR="00EA75D8" w:rsidRPr="00161638" w:rsidRDefault="00EA75D8" w:rsidP="00EA75D8">
            <w:pPr>
              <w:rPr>
                <w:noProof/>
                <w:sz w:val="22"/>
                <w:szCs w:val="22"/>
              </w:rPr>
            </w:pPr>
            <w:r w:rsidRPr="00161638">
              <w:rPr>
                <w:noProof/>
                <w:sz w:val="22"/>
                <w:szCs w:val="22"/>
              </w:rPr>
              <w:t>Максимальний розмір щомісячно</w:t>
            </w:r>
            <w:r w:rsidR="004534C0">
              <w:rPr>
                <w:noProof/>
                <w:sz w:val="22"/>
                <w:szCs w:val="22"/>
                <w:lang w:val="ru-RU"/>
              </w:rPr>
              <w:t>г</w:t>
            </w:r>
            <w:r w:rsidRPr="00161638">
              <w:rPr>
                <w:noProof/>
                <w:sz w:val="22"/>
                <w:szCs w:val="22"/>
              </w:rPr>
              <w:t xml:space="preserve">о платежу – </w:t>
            </w:r>
            <w:r w:rsidR="004E2D62">
              <w:rPr>
                <w:noProof/>
                <w:sz w:val="22"/>
                <w:szCs w:val="22"/>
                <w:lang w:val="ru-RU"/>
              </w:rPr>
              <w:t>8 764,84</w:t>
            </w:r>
            <w:r w:rsidRPr="00161638">
              <w:rPr>
                <w:noProof/>
                <w:sz w:val="22"/>
                <w:szCs w:val="22"/>
              </w:rPr>
              <w:t xml:space="preserve"> грн.</w:t>
            </w:r>
          </w:p>
          <w:p w14:paraId="22962325" w14:textId="30FFB93A" w:rsidR="00EA75D8" w:rsidRPr="00161638" w:rsidRDefault="00EA75D8" w:rsidP="00EA75D8">
            <w:pPr>
              <w:rPr>
                <w:noProof/>
                <w:sz w:val="22"/>
                <w:szCs w:val="22"/>
              </w:rPr>
            </w:pPr>
            <w:r w:rsidRPr="00161638">
              <w:rPr>
                <w:noProof/>
                <w:sz w:val="22"/>
                <w:szCs w:val="22"/>
              </w:rPr>
              <w:t xml:space="preserve">Відсотки за користування кредитом за </w:t>
            </w:r>
            <w:r w:rsidR="004E2D62">
              <w:rPr>
                <w:noProof/>
                <w:sz w:val="22"/>
                <w:szCs w:val="22"/>
              </w:rPr>
              <w:t>6</w:t>
            </w:r>
            <w:r w:rsidR="004E2D62" w:rsidRPr="00161638">
              <w:rPr>
                <w:noProof/>
                <w:sz w:val="22"/>
                <w:szCs w:val="22"/>
              </w:rPr>
              <w:t xml:space="preserve"> </w:t>
            </w:r>
            <w:r w:rsidRPr="00161638">
              <w:rPr>
                <w:noProof/>
                <w:sz w:val="22"/>
                <w:szCs w:val="22"/>
              </w:rPr>
              <w:t xml:space="preserve">місяців – </w:t>
            </w:r>
            <w:r w:rsidR="004E2D62">
              <w:rPr>
                <w:noProof/>
                <w:sz w:val="22"/>
                <w:szCs w:val="22"/>
                <w:lang w:val="ru-RU"/>
              </w:rPr>
              <w:t>1 529,45</w:t>
            </w:r>
            <w:r w:rsidRPr="00161638">
              <w:rPr>
                <w:noProof/>
                <w:sz w:val="22"/>
                <w:szCs w:val="22"/>
              </w:rPr>
              <w:t xml:space="preserve"> грн.</w:t>
            </w:r>
          </w:p>
          <w:p w14:paraId="74CF18D5" w14:textId="6BDFAD3A" w:rsidR="00EA75D8" w:rsidRPr="004534C0" w:rsidRDefault="00EA75D8" w:rsidP="00EA75D8">
            <w:pPr>
              <w:rPr>
                <w:noProof/>
                <w:sz w:val="22"/>
                <w:szCs w:val="22"/>
                <w:lang w:val="ru-RU"/>
              </w:rPr>
            </w:pPr>
            <w:r w:rsidRPr="00161638">
              <w:rPr>
                <w:noProof/>
                <w:sz w:val="22"/>
                <w:szCs w:val="22"/>
              </w:rPr>
              <w:t>Орієнтований розмір переплати</w:t>
            </w:r>
            <w:r w:rsidRPr="00161638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Pr="00161638">
              <w:rPr>
                <w:noProof/>
                <w:sz w:val="22"/>
                <w:szCs w:val="22"/>
              </w:rPr>
              <w:t xml:space="preserve">за </w:t>
            </w:r>
            <w:r w:rsidR="004E2D62">
              <w:rPr>
                <w:noProof/>
                <w:sz w:val="22"/>
                <w:szCs w:val="22"/>
              </w:rPr>
              <w:t>6</w:t>
            </w:r>
            <w:r w:rsidR="004E2D62" w:rsidRPr="00161638">
              <w:rPr>
                <w:noProof/>
                <w:sz w:val="22"/>
                <w:szCs w:val="22"/>
              </w:rPr>
              <w:t xml:space="preserve"> </w:t>
            </w:r>
            <w:r w:rsidRPr="00161638">
              <w:rPr>
                <w:noProof/>
                <w:sz w:val="22"/>
                <w:szCs w:val="22"/>
              </w:rPr>
              <w:t xml:space="preserve">місяців – </w:t>
            </w:r>
            <w:r w:rsidR="004E2D62">
              <w:rPr>
                <w:noProof/>
                <w:sz w:val="22"/>
                <w:szCs w:val="22"/>
                <w:lang w:val="ru-RU"/>
              </w:rPr>
              <w:t>2 080,97</w:t>
            </w:r>
            <w:r w:rsidRPr="00161638">
              <w:rPr>
                <w:noProof/>
                <w:sz w:val="22"/>
                <w:szCs w:val="22"/>
              </w:rPr>
              <w:t xml:space="preserve"> грн.</w:t>
            </w:r>
          </w:p>
          <w:p w14:paraId="47F88DC7" w14:textId="0D8BCB52" w:rsidR="00EA75D8" w:rsidRPr="00161638" w:rsidRDefault="00EA75D8" w:rsidP="00EA75D8">
            <w:pPr>
              <w:rPr>
                <w:b/>
                <w:bCs/>
                <w:noProof/>
                <w:sz w:val="22"/>
                <w:szCs w:val="22"/>
              </w:rPr>
            </w:pPr>
            <w:r w:rsidRPr="00161638">
              <w:rPr>
                <w:b/>
                <w:bCs/>
                <w:noProof/>
                <w:sz w:val="22"/>
                <w:szCs w:val="22"/>
              </w:rPr>
              <w:t xml:space="preserve">Загальна вартість кредиту за </w:t>
            </w:r>
            <w:r w:rsidR="004E2D62">
              <w:rPr>
                <w:b/>
                <w:bCs/>
                <w:noProof/>
                <w:sz w:val="22"/>
                <w:szCs w:val="22"/>
              </w:rPr>
              <w:t>6</w:t>
            </w:r>
            <w:r w:rsidRPr="00161638">
              <w:rPr>
                <w:b/>
                <w:bCs/>
                <w:noProof/>
                <w:sz w:val="22"/>
                <w:szCs w:val="22"/>
              </w:rPr>
              <w:t xml:space="preserve">місяців – </w:t>
            </w:r>
            <w:r w:rsidR="004E2D62">
              <w:rPr>
                <w:b/>
                <w:bCs/>
                <w:noProof/>
                <w:sz w:val="22"/>
                <w:szCs w:val="22"/>
                <w:lang w:val="ru-RU"/>
              </w:rPr>
              <w:t>52 080,97</w:t>
            </w:r>
            <w:r w:rsidRPr="00161638">
              <w:rPr>
                <w:b/>
                <w:bCs/>
                <w:noProof/>
                <w:sz w:val="22"/>
                <w:szCs w:val="22"/>
              </w:rPr>
              <w:t xml:space="preserve"> грн.</w:t>
            </w:r>
          </w:p>
          <w:p w14:paraId="07EE94E6" w14:textId="4703D2BE" w:rsidR="005C4ABE" w:rsidRPr="00161638" w:rsidDel="00BF69F3" w:rsidRDefault="00EA75D8" w:rsidP="00EA75D8">
            <w:pPr>
              <w:rPr>
                <w:rFonts w:eastAsia="Calibri"/>
                <w:noProof/>
                <w:sz w:val="22"/>
                <w:szCs w:val="22"/>
              </w:rPr>
            </w:pPr>
            <w:r w:rsidRPr="00161638">
              <w:rPr>
                <w:b/>
                <w:bCs/>
                <w:noProof/>
                <w:sz w:val="22"/>
                <w:szCs w:val="22"/>
              </w:rPr>
              <w:t xml:space="preserve">Реальна процентна ставка – </w:t>
            </w:r>
            <w:r w:rsidR="004E2D62">
              <w:rPr>
                <w:b/>
                <w:bCs/>
                <w:noProof/>
                <w:sz w:val="22"/>
                <w:szCs w:val="22"/>
                <w:lang w:val="ru-RU"/>
              </w:rPr>
              <w:t>14,86</w:t>
            </w:r>
            <w:r w:rsidRPr="00161638">
              <w:rPr>
                <w:b/>
                <w:bCs/>
                <w:noProof/>
                <w:sz w:val="22"/>
                <w:szCs w:val="22"/>
              </w:rPr>
              <w:t>%</w:t>
            </w:r>
          </w:p>
        </w:tc>
      </w:tr>
      <w:tr w:rsidR="005C4ABE" w:rsidRPr="004512EC" w14:paraId="7C805691" w14:textId="77777777" w:rsidTr="0081142E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DB9217" w14:textId="77777777" w:rsidR="005C4ABE" w:rsidRPr="00161638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161638">
              <w:rPr>
                <w:rFonts w:eastAsia="Calibri"/>
                <w:sz w:val="22"/>
                <w:szCs w:val="22"/>
              </w:rPr>
              <w:t>Застереження: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кредитодавець і споживач виконають свої обов'язки на умовах та у строки, визначені в договорі. Реальна річна процентна ставка обчислена на основі припущення,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5C4ABE" w:rsidRPr="004512EC" w14:paraId="46E935A9" w14:textId="77777777" w:rsidTr="0081142E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85ED30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sz w:val="22"/>
                <w:szCs w:val="22"/>
              </w:rPr>
              <w:t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споживача.</w:t>
            </w:r>
          </w:p>
        </w:tc>
      </w:tr>
      <w:tr w:rsidR="005C4ABE" w:rsidRPr="004512EC" w14:paraId="14C0181B" w14:textId="77777777" w:rsidTr="0081142E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BC6B75" w14:textId="77777777" w:rsidR="005C4ABE" w:rsidRPr="004512EC" w:rsidRDefault="005C4ABE" w:rsidP="005C4ABE">
            <w:pPr>
              <w:jc w:val="both"/>
              <w:rPr>
                <w:rFonts w:eastAsia="Calibri"/>
                <w:sz w:val="22"/>
                <w:szCs w:val="22"/>
              </w:rPr>
            </w:pPr>
            <w:r w:rsidRPr="004512EC">
              <w:rPr>
                <w:rFonts w:eastAsia="Calibri"/>
                <w:sz w:val="22"/>
                <w:szCs w:val="22"/>
              </w:rPr>
              <w:t>Платежі за додаткові та супутні послуги третіх осіб, обов’язкові для укладання договору/отримання кредиту, грн.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14:paraId="06736A42" w14:textId="45404B57" w:rsidR="005C4ABE" w:rsidRPr="004512EC" w:rsidRDefault="007C7F5C" w:rsidP="005C4ABE">
            <w:pPr>
              <w:jc w:val="both"/>
              <w:rPr>
                <w:rFonts w:eastAsia="Calibri"/>
                <w:sz w:val="22"/>
                <w:szCs w:val="22"/>
              </w:rPr>
            </w:pPr>
            <w:r w:rsidRPr="004512EC">
              <w:rPr>
                <w:rFonts w:eastAsia="Calibri"/>
                <w:sz w:val="22"/>
                <w:szCs w:val="22"/>
              </w:rPr>
              <w:t>Зазначаються розмір платежу та база його розрахунку</w:t>
            </w:r>
          </w:p>
        </w:tc>
      </w:tr>
      <w:tr w:rsidR="00582C87" w:rsidRPr="004512EC" w14:paraId="010EB738" w14:textId="77777777" w:rsidTr="00417B97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698B24" w14:textId="77777777" w:rsidR="00582C87" w:rsidRPr="004512EC" w:rsidRDefault="00582C87" w:rsidP="005C4ABE">
            <w:pPr>
              <w:jc w:val="both"/>
              <w:rPr>
                <w:rFonts w:eastAsia="Calibri"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1. послуги нотаріуса</w:t>
            </w:r>
          </w:p>
        </w:tc>
        <w:tc>
          <w:tcPr>
            <w:tcW w:w="5243" w:type="dxa"/>
            <w:vMerge w:val="restart"/>
            <w:shd w:val="clear" w:color="auto" w:fill="auto"/>
          </w:tcPr>
          <w:p w14:paraId="740BBAEB" w14:textId="10F56C71" w:rsidR="00582C87" w:rsidRPr="004512EC" w:rsidRDefault="00507547" w:rsidP="005C4AB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ні</w:t>
            </w:r>
          </w:p>
        </w:tc>
      </w:tr>
      <w:tr w:rsidR="00582C87" w:rsidRPr="004512EC" w14:paraId="259F2114" w14:textId="77777777" w:rsidTr="00417B97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979DE9" w14:textId="77777777" w:rsidR="00582C87" w:rsidRPr="004512EC" w:rsidRDefault="00582C87" w:rsidP="005C4ABE">
            <w:pPr>
              <w:jc w:val="both"/>
              <w:rPr>
                <w:rFonts w:eastAsia="Calibri"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2. послуги оцінювача</w:t>
            </w:r>
          </w:p>
        </w:tc>
        <w:tc>
          <w:tcPr>
            <w:tcW w:w="5243" w:type="dxa"/>
            <w:vMerge/>
            <w:shd w:val="clear" w:color="auto" w:fill="auto"/>
          </w:tcPr>
          <w:p w14:paraId="4F91C0D2" w14:textId="577E24D8" w:rsidR="00582C87" w:rsidRPr="004512EC" w:rsidRDefault="00582C87" w:rsidP="005C4A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82C87" w:rsidRPr="004512EC" w14:paraId="5EC113A4" w14:textId="77777777" w:rsidTr="0081142E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4C3E5" w14:textId="77777777" w:rsidR="00582C87" w:rsidRPr="004512EC" w:rsidRDefault="00582C87" w:rsidP="005C4ABE">
            <w:pPr>
              <w:jc w:val="both"/>
              <w:rPr>
                <w:rFonts w:eastAsia="Calibri"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3. послуги страховика</w:t>
            </w:r>
          </w:p>
        </w:tc>
        <w:tc>
          <w:tcPr>
            <w:tcW w:w="52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9C1AE7" w14:textId="1D585DB2" w:rsidR="00582C87" w:rsidRPr="004512EC" w:rsidRDefault="00582C87" w:rsidP="005C4ABE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C4ABE" w:rsidRPr="004512EC" w14:paraId="39A75185" w14:textId="77777777" w:rsidTr="0081142E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1B6102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….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14:paraId="256548D1" w14:textId="2135E30C" w:rsidR="005C4ABE" w:rsidRPr="004512EC" w:rsidRDefault="00507547" w:rsidP="005C4ABE">
            <w:pPr>
              <w:jc w:val="both"/>
              <w:rPr>
                <w:rFonts w:eastAsia="Calibri"/>
                <w:sz w:val="22"/>
                <w:szCs w:val="22"/>
              </w:rPr>
            </w:pPr>
            <w:r w:rsidRPr="00507547">
              <w:rPr>
                <w:rFonts w:eastAsia="Calibri"/>
                <w:noProof/>
                <w:sz w:val="22"/>
                <w:szCs w:val="22"/>
              </w:rPr>
              <w:t>ні</w:t>
            </w:r>
            <w:r w:rsidR="00E728B5" w:rsidRPr="00507547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="005C4ABE" w:rsidRPr="004512EC">
              <w:rPr>
                <w:rFonts w:eastAsia="Calibri"/>
                <w:sz w:val="22"/>
                <w:szCs w:val="22"/>
              </w:rPr>
              <w:t>[зазначаються інші обов'язкові послуги, за наявності, та розмір платежу за них]</w:t>
            </w:r>
          </w:p>
        </w:tc>
      </w:tr>
      <w:tr w:rsidR="005C4ABE" w:rsidRPr="004512EC" w14:paraId="0A089D0C" w14:textId="77777777" w:rsidTr="0081142E">
        <w:tc>
          <w:tcPr>
            <w:tcW w:w="10485" w:type="dxa"/>
            <w:gridSpan w:val="3"/>
            <w:shd w:val="clear" w:color="auto" w:fill="53D2FF"/>
          </w:tcPr>
          <w:p w14:paraId="62EF1BC1" w14:textId="77777777" w:rsidR="005C4ABE" w:rsidRPr="004512EC" w:rsidRDefault="005C4ABE" w:rsidP="005C4AB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Порядок повернення кредиту</w:t>
            </w:r>
          </w:p>
        </w:tc>
      </w:tr>
      <w:tr w:rsidR="005C4ABE" w:rsidRPr="004512EC" w14:paraId="56049A43" w14:textId="77777777" w:rsidTr="0081142E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77D9859" w14:textId="77777777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5.1. Кількість та розмір платежів, періодичність внесення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A50A4" w14:textId="1477B5F6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sz w:val="22"/>
                <w:szCs w:val="22"/>
              </w:rPr>
              <w:t>Надається у вигляді Графіку платежів, у якому визначається кількість, розмір платежів та періодичність їх внесення. Графік платежів не враховує платежі за додаткові та супутні послуги, третіх осіб.</w:t>
            </w:r>
          </w:p>
        </w:tc>
      </w:tr>
      <w:tr w:rsidR="005C4ABE" w:rsidRPr="004512EC" w14:paraId="31AD44CB" w14:textId="77777777" w:rsidTr="0081142E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53D2FF"/>
          </w:tcPr>
          <w:p w14:paraId="099EF1C2" w14:textId="77777777" w:rsidR="005C4ABE" w:rsidRPr="004512EC" w:rsidRDefault="005C4ABE" w:rsidP="005C4AB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Додаткова інформація*</w:t>
            </w:r>
          </w:p>
        </w:tc>
      </w:tr>
      <w:tr w:rsidR="005C4ABE" w:rsidRPr="004512EC" w14:paraId="0B38A51F" w14:textId="77777777" w:rsidTr="0081142E">
        <w:tc>
          <w:tcPr>
            <w:tcW w:w="10485" w:type="dxa"/>
            <w:gridSpan w:val="3"/>
            <w:shd w:val="clear" w:color="auto" w:fill="auto"/>
          </w:tcPr>
          <w:p w14:paraId="5F34E4C1" w14:textId="77777777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6.1. Наслідки прострочення виконання та/або невиконання зобовязань за договором про споживчий кредит [зазначаються розмір платежу, база його розрахунку та умови його застосування]:</w:t>
            </w:r>
          </w:p>
        </w:tc>
      </w:tr>
      <w:tr w:rsidR="005C4ABE" w:rsidRPr="004512EC" w14:paraId="06158B95" w14:textId="77777777" w:rsidTr="0081142E">
        <w:tc>
          <w:tcPr>
            <w:tcW w:w="4106" w:type="dxa"/>
            <w:shd w:val="clear" w:color="auto" w:fill="auto"/>
          </w:tcPr>
          <w:p w14:paraId="1723440C" w14:textId="77777777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 xml:space="preserve">Пеня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42210C3" w14:textId="77777777" w:rsidR="005C4ABE" w:rsidRPr="004512EC" w:rsidRDefault="005C4ABE" w:rsidP="005C4AB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12EC">
              <w:rPr>
                <w:sz w:val="22"/>
                <w:szCs w:val="22"/>
              </w:rPr>
              <w:t xml:space="preserve">За порушення Позичальником строків погашення будь-яких  грошових зобов'язань, строків повернення кредиту (всієї суми або його частини) та/або строків сплати процентів та/або комісій, пеня застосовується в розмірі подвійної облікової ставки Національного банку України, яка діяла в період, за який </w:t>
            </w:r>
            <w:r w:rsidRPr="004512EC">
              <w:rPr>
                <w:sz w:val="22"/>
                <w:szCs w:val="22"/>
              </w:rPr>
              <w:lastRenderedPageBreak/>
              <w:t xml:space="preserve">сплачується пеня, від суми платежу за кожний день прострочення за порушення сплати  але не більше 15% суми простроченого платежу. </w:t>
            </w:r>
          </w:p>
          <w:p w14:paraId="3EF63329" w14:textId="19E9DB57" w:rsidR="005C4ABE" w:rsidRPr="004512EC" w:rsidRDefault="005C4ABE" w:rsidP="005C4ABE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sz w:val="22"/>
                <w:szCs w:val="22"/>
              </w:rPr>
              <w:t>Сукупна сума пені, нарахована за порушення зобов'язань споживачем на підставі договору про споживчий кредит, не може перевищувати половини суми, одержаної споживачем за договором про споживчий кредит.</w:t>
            </w:r>
          </w:p>
        </w:tc>
      </w:tr>
      <w:tr w:rsidR="005C4ABE" w:rsidRPr="004512EC" w14:paraId="50482816" w14:textId="77777777" w:rsidTr="0081142E">
        <w:tc>
          <w:tcPr>
            <w:tcW w:w="4106" w:type="dxa"/>
            <w:shd w:val="clear" w:color="auto" w:fill="auto"/>
          </w:tcPr>
          <w:p w14:paraId="039884E3" w14:textId="77777777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lastRenderedPageBreak/>
              <w:t xml:space="preserve">Штрафи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5A7EE97" w14:textId="77777777" w:rsidR="005C4ABE" w:rsidRPr="004512EC" w:rsidRDefault="005C4ABE" w:rsidP="005C4ABE">
            <w:pPr>
              <w:jc w:val="both"/>
              <w:rPr>
                <w:noProof/>
                <w:sz w:val="22"/>
                <w:szCs w:val="22"/>
                <w:lang w:val="ru-RU"/>
              </w:rPr>
            </w:pPr>
            <w:r w:rsidRPr="004512EC">
              <w:rPr>
                <w:kern w:val="2"/>
                <w:sz w:val="22"/>
                <w:szCs w:val="22"/>
              </w:rPr>
              <w:t xml:space="preserve">За використання </w:t>
            </w:r>
            <w:r w:rsidRPr="004512EC">
              <w:rPr>
                <w:sz w:val="22"/>
                <w:szCs w:val="22"/>
              </w:rPr>
              <w:t xml:space="preserve">кредиту за не цільовим призначенням </w:t>
            </w:r>
            <w:r w:rsidRPr="004512EC">
              <w:rPr>
                <w:kern w:val="2"/>
                <w:sz w:val="22"/>
                <w:szCs w:val="22"/>
              </w:rPr>
              <w:t>Позичальник</w:t>
            </w:r>
            <w:r w:rsidRPr="004512EC">
              <w:rPr>
                <w:sz w:val="22"/>
                <w:szCs w:val="22"/>
              </w:rPr>
              <w:t xml:space="preserve"> сплачує Банку штраф у розмірі 25 % від суми нецільового використання кредиту</w:t>
            </w:r>
            <w:r w:rsidRPr="004512EC">
              <w:rPr>
                <w:sz w:val="22"/>
                <w:szCs w:val="22"/>
                <w:lang w:val="ru-RU"/>
              </w:rPr>
              <w:t>.</w:t>
            </w:r>
          </w:p>
          <w:p w14:paraId="0D2E9CF5" w14:textId="0A4BFC1B" w:rsidR="005C4ABE" w:rsidRPr="004512EC" w:rsidRDefault="005C4ABE" w:rsidP="005C4AB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512EC">
              <w:rPr>
                <w:sz w:val="22"/>
                <w:szCs w:val="22"/>
              </w:rPr>
              <w:t>За порушення наступних умов використання</w:t>
            </w:r>
            <w:r w:rsidRPr="004512EC">
              <w:rPr>
                <w:sz w:val="22"/>
                <w:szCs w:val="22"/>
                <w:lang w:val="ru-RU"/>
              </w:rPr>
              <w:t xml:space="preserve"> </w:t>
            </w:r>
            <w:r w:rsidRPr="004512EC">
              <w:rPr>
                <w:sz w:val="22"/>
                <w:szCs w:val="22"/>
              </w:rPr>
              <w:t xml:space="preserve">кредиту: </w:t>
            </w:r>
            <w:r w:rsidRPr="004512EC">
              <w:rPr>
                <w:color w:val="000000"/>
                <w:sz w:val="22"/>
                <w:szCs w:val="22"/>
              </w:rPr>
              <w:t xml:space="preserve">в триденний строк інформувати Банк про зміну місця працевлаштування та/або проживання, паспортних даних, контактних телефонів, відкриття рахунків та отримання кредитів в інших банках, створення господарських структур за участі капіталу Позичальника, про відкриття справи про кримінальне правопорушення щодо Позичальника або про наявності цивільно-правових спорів за участі Позичальника; недотримання черговості  сплати заборгованості при достроковому поверненні кредиту (його частини); при здійсненні наступних дій </w:t>
            </w:r>
            <w:r w:rsidRPr="004512EC">
              <w:rPr>
                <w:sz w:val="22"/>
                <w:szCs w:val="22"/>
              </w:rPr>
              <w:t>протягом дії договору про споживчий кредит без попереднього письмового узгодження з Банком: отримання кредитів (позик) в інших банківських (фінансових) установах або інших організаціях та фізичних осіб, передання в заставу/іпотеку свого майна, як забезпечення по інших кредитах, надання</w:t>
            </w:r>
            <w:r w:rsidRPr="004512EC">
              <w:rPr>
                <w:color w:val="000000"/>
                <w:sz w:val="22"/>
                <w:szCs w:val="22"/>
              </w:rPr>
              <w:t xml:space="preserve"> </w:t>
            </w:r>
            <w:r w:rsidRPr="004512EC">
              <w:rPr>
                <w:sz w:val="22"/>
                <w:szCs w:val="22"/>
              </w:rPr>
              <w:t>гарантій та поручительств по зобов'язаннях інших юридичних або фізичних осіб, які можуть призвести до збільшення ризику невиконання зобов'язань перед Банком</w:t>
            </w:r>
            <w:r w:rsidRPr="004512EC">
              <w:rPr>
                <w:color w:val="000000"/>
                <w:sz w:val="22"/>
                <w:szCs w:val="22"/>
              </w:rPr>
              <w:t xml:space="preserve"> </w:t>
            </w:r>
            <w:r w:rsidRPr="004512EC">
              <w:rPr>
                <w:sz w:val="22"/>
                <w:szCs w:val="22"/>
              </w:rPr>
              <w:t>Позичальник сплачує Банку штраф в розмірі 2 % від суми кредиту за кожний випадок такого порушення.</w:t>
            </w:r>
          </w:p>
        </w:tc>
      </w:tr>
      <w:tr w:rsidR="005C4ABE" w:rsidRPr="004512EC" w14:paraId="0B9463A8" w14:textId="77777777" w:rsidTr="0081142E">
        <w:tc>
          <w:tcPr>
            <w:tcW w:w="4106" w:type="dxa"/>
            <w:shd w:val="clear" w:color="auto" w:fill="auto"/>
          </w:tcPr>
          <w:p w14:paraId="7B36BFF6" w14:textId="77777777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Процентна ставка, яка застосовується при невиконанні зобов’язання щодо повернення кредиту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E6F36C0" w14:textId="05548988" w:rsidR="005C4ABE" w:rsidRPr="004512EC" w:rsidRDefault="005C4ABE" w:rsidP="005C4ABE">
            <w:pPr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Застосовується стандартна процентна ставка</w:t>
            </w:r>
          </w:p>
        </w:tc>
      </w:tr>
      <w:tr w:rsidR="005C4ABE" w:rsidRPr="004512EC" w14:paraId="315AF872" w14:textId="77777777" w:rsidTr="0081142E">
        <w:tc>
          <w:tcPr>
            <w:tcW w:w="4106" w:type="dxa"/>
            <w:shd w:val="clear" w:color="auto" w:fill="auto"/>
          </w:tcPr>
          <w:p w14:paraId="56BFD9E7" w14:textId="77777777" w:rsidR="005C4ABE" w:rsidRPr="004512EC" w:rsidRDefault="005C4ABE" w:rsidP="005C4ABE">
            <w:pPr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Інші платежі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91763C3" w14:textId="5C5137CF" w:rsidR="005C4ABE" w:rsidRPr="004512EC" w:rsidRDefault="002B2364" w:rsidP="005C4ABE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ні</w:t>
            </w:r>
          </w:p>
        </w:tc>
      </w:tr>
      <w:tr w:rsidR="005C4ABE" w:rsidRPr="004512EC" w14:paraId="580379A3" w14:textId="77777777" w:rsidTr="0081142E">
        <w:tc>
          <w:tcPr>
            <w:tcW w:w="10485" w:type="dxa"/>
            <w:gridSpan w:val="3"/>
            <w:shd w:val="clear" w:color="auto" w:fill="53D2FF"/>
          </w:tcPr>
          <w:p w14:paraId="09FA07A2" w14:textId="77777777" w:rsidR="005C4ABE" w:rsidRPr="004512EC" w:rsidRDefault="005C4ABE" w:rsidP="005C4ABE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Інші важливі правові аспекти.</w:t>
            </w:r>
          </w:p>
        </w:tc>
      </w:tr>
      <w:tr w:rsidR="005C4ABE" w:rsidRPr="004512EC" w14:paraId="74CAB8E1" w14:textId="77777777" w:rsidTr="0081142E">
        <w:tc>
          <w:tcPr>
            <w:tcW w:w="10485" w:type="dxa"/>
            <w:gridSpan w:val="3"/>
            <w:shd w:val="clear" w:color="auto" w:fill="auto"/>
          </w:tcPr>
          <w:p w14:paraId="185E4D5D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7.1. Споживач має право безкоштовно отримати копію проекту договору про споживчий кредит у письмовій чи електронній формі за своїм вибором. Це положення не застосовується у разі відмови кредитодавця від продовження процесу укладання договору зі споживачем.</w:t>
            </w:r>
          </w:p>
        </w:tc>
      </w:tr>
      <w:tr w:rsidR="005C4ABE" w:rsidRPr="004512EC" w14:paraId="08D1A94C" w14:textId="77777777" w:rsidTr="0081142E">
        <w:tc>
          <w:tcPr>
            <w:tcW w:w="5242" w:type="dxa"/>
            <w:gridSpan w:val="2"/>
            <w:shd w:val="clear" w:color="auto" w:fill="auto"/>
          </w:tcPr>
          <w:p w14:paraId="2023969D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7.2. Споживач 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  <w:tc>
          <w:tcPr>
            <w:tcW w:w="5243" w:type="dxa"/>
            <w:shd w:val="clear" w:color="auto" w:fill="auto"/>
          </w:tcPr>
          <w:p w14:paraId="3DF9DDBD" w14:textId="517367CB" w:rsidR="00EA75D8" w:rsidRPr="00A24692" w:rsidRDefault="005C4ABE" w:rsidP="00EA75D8">
            <w:pPr>
              <w:jc w:val="both"/>
              <w:rPr>
                <w:rFonts w:eastAsia="Calibri"/>
                <w:noProof/>
                <w:lang w:val="ru-RU"/>
              </w:rPr>
            </w:pPr>
            <w:r w:rsidRPr="004512EC">
              <w:rPr>
                <w:rFonts w:eastAsia="Calibri"/>
                <w:noProof/>
                <w:sz w:val="22"/>
                <w:szCs w:val="22"/>
                <w:lang w:val="ru-RU"/>
              </w:rPr>
              <w:t>Так</w:t>
            </w:r>
            <w:r w:rsidR="00EA75D8" w:rsidRPr="00A24692">
              <w:rPr>
                <w:rFonts w:eastAsia="Calibri"/>
                <w:noProof/>
                <w:lang w:val="ru-RU"/>
              </w:rPr>
              <w:t xml:space="preserve">, за виключенням випадків, коли: </w:t>
            </w:r>
          </w:p>
          <w:p w14:paraId="35BC787F" w14:textId="77777777" w:rsidR="00EA75D8" w:rsidRPr="00A24692" w:rsidRDefault="00EA75D8" w:rsidP="00EA75D8">
            <w:pPr>
              <w:jc w:val="both"/>
              <w:rPr>
                <w:rFonts w:eastAsia="Calibri"/>
                <w:noProof/>
                <w:lang w:val="ru-RU"/>
              </w:rPr>
            </w:pPr>
            <w:r w:rsidRPr="00A24692">
              <w:rPr>
                <w:rFonts w:eastAsia="Calibri"/>
                <w:noProof/>
                <w:lang w:val="ru-RU"/>
              </w:rPr>
              <w:t>1) виконання зобов’язань за Кредитним договором забезпечено шляхом укладання нотаріально посвідчених договорів;</w:t>
            </w:r>
          </w:p>
          <w:p w14:paraId="547E355A" w14:textId="29CBC3B3" w:rsidR="005C4ABE" w:rsidRPr="00B47A94" w:rsidRDefault="00EA75D8" w:rsidP="005C4ABE">
            <w:pPr>
              <w:jc w:val="both"/>
              <w:rPr>
                <w:rFonts w:eastAsia="Calibri"/>
                <w:noProof/>
                <w:sz w:val="22"/>
                <w:szCs w:val="22"/>
                <w:lang w:val="ru-RU"/>
              </w:rPr>
            </w:pPr>
            <w:r w:rsidRPr="00A24692">
              <w:rPr>
                <w:rFonts w:eastAsia="Calibri"/>
                <w:noProof/>
                <w:lang w:val="ru-RU"/>
              </w:rPr>
              <w:t>2) кредит наданий на придбання робіт (послуг), виконання яких відбулось до закінчення 14 календарних днів з дня укладання Кредитного договору.</w:t>
            </w:r>
          </w:p>
        </w:tc>
      </w:tr>
      <w:tr w:rsidR="005C4ABE" w:rsidRPr="004512EC" w14:paraId="52ABB487" w14:textId="77777777" w:rsidTr="0081142E">
        <w:tc>
          <w:tcPr>
            <w:tcW w:w="10485" w:type="dxa"/>
            <w:gridSpan w:val="3"/>
            <w:shd w:val="clear" w:color="auto" w:fill="auto"/>
          </w:tcPr>
          <w:p w14:paraId="6E5875CA" w14:textId="77777777" w:rsidR="005C4ABE" w:rsidRPr="004512EC" w:rsidRDefault="005C4ABE" w:rsidP="005C4ABE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  <w:lang w:eastAsia="en-US"/>
              </w:rPr>
              <w:t>Споживач має право достроково повернути споживчий кредит без будь-якої додаткової плати, пов'язаної з достроковим поверненням. Договором про споживчий кредит може бути встановлений обов'язок повідомлення кредитодавця про намір дострокового повернення споживчого кредиту з оформленням відповідного документа.</w:t>
            </w:r>
          </w:p>
        </w:tc>
      </w:tr>
      <w:tr w:rsidR="005C4ABE" w:rsidRPr="004512EC" w14:paraId="57F646BD" w14:textId="77777777" w:rsidTr="0081142E">
        <w:tc>
          <w:tcPr>
            <w:tcW w:w="10485" w:type="dxa"/>
            <w:gridSpan w:val="3"/>
            <w:shd w:val="clear" w:color="auto" w:fill="auto"/>
          </w:tcPr>
          <w:p w14:paraId="2039797C" w14:textId="77777777" w:rsidR="005C4ABE" w:rsidRPr="004512EC" w:rsidRDefault="005C4ABE" w:rsidP="005C4ABE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  <w:lang w:eastAsia="en-US"/>
              </w:rPr>
              <w:t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кредитодавцем оцінки кредитоспроможності споживача з урахуванням, зокрема, наданої ним інформації про майновий та сімейний стан, розмір доходів тощо.</w:t>
            </w:r>
          </w:p>
        </w:tc>
      </w:tr>
      <w:tr w:rsidR="005C4ABE" w:rsidRPr="004512EC" w14:paraId="41B7778E" w14:textId="77777777" w:rsidTr="0081142E">
        <w:tc>
          <w:tcPr>
            <w:tcW w:w="4106" w:type="dxa"/>
            <w:shd w:val="clear" w:color="auto" w:fill="auto"/>
            <w:vAlign w:val="center"/>
          </w:tcPr>
          <w:p w14:paraId="1E049F72" w14:textId="77777777" w:rsidR="005C4ABE" w:rsidRPr="004512EC" w:rsidRDefault="005C4ABE" w:rsidP="005C4ABE">
            <w:pPr>
              <w:jc w:val="both"/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</w:pPr>
          </w:p>
          <w:p w14:paraId="3265A9A3" w14:textId="240C76BF" w:rsidR="005C4ABE" w:rsidRPr="004512EC" w:rsidRDefault="005C4ABE" w:rsidP="005C4ABE">
            <w:pPr>
              <w:jc w:val="both"/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 xml:space="preserve">Дата надання інформації: </w:t>
            </w:r>
            <w:r w:rsidR="003C31D9"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«___»____</w:t>
            </w: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20</w:t>
            </w:r>
            <w:r w:rsidR="003C31D9"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__</w:t>
            </w: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 xml:space="preserve"> р.</w:t>
            </w:r>
          </w:p>
          <w:p w14:paraId="0129A829" w14:textId="77777777" w:rsidR="005C4ABE" w:rsidRPr="004512EC" w:rsidRDefault="005C4ABE" w:rsidP="005C4ABE">
            <w:pPr>
              <w:jc w:val="both"/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624ED7C" w14:textId="5DCE8189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 xml:space="preserve">Ця інформація зберігає чинність та є актуальною до: </w:t>
            </w:r>
            <w:r w:rsidR="003C31D9" w:rsidRPr="004512EC">
              <w:rPr>
                <w:rFonts w:eastAsia="Calibri"/>
                <w:noProof/>
                <w:sz w:val="22"/>
                <w:szCs w:val="22"/>
              </w:rPr>
              <w:t>«___»_____20___</w:t>
            </w: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р.</w:t>
            </w:r>
          </w:p>
        </w:tc>
      </w:tr>
      <w:tr w:rsidR="005C4ABE" w:rsidRPr="004512EC" w14:paraId="517AF66C" w14:textId="77777777" w:rsidTr="0081142E">
        <w:tc>
          <w:tcPr>
            <w:tcW w:w="4106" w:type="dxa"/>
            <w:shd w:val="clear" w:color="auto" w:fill="auto"/>
            <w:vAlign w:val="center"/>
          </w:tcPr>
          <w:p w14:paraId="367248CB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Підпис кредитодавця: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85B1C9B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</w:p>
          <w:p w14:paraId="7D59C1B8" w14:textId="316DBF1E" w:rsidR="00DA4060" w:rsidRPr="004512EC" w:rsidRDefault="005C4ABE" w:rsidP="00DA4060">
            <w:pPr>
              <w:jc w:val="both"/>
              <w:rPr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 xml:space="preserve">  </w:t>
            </w:r>
            <w:r w:rsidR="00DA4060" w:rsidRPr="004512EC">
              <w:rPr>
                <w:noProof/>
                <w:sz w:val="22"/>
                <w:szCs w:val="22"/>
              </w:rPr>
              <w:t>___________________________________________ (ПІБ)</w:t>
            </w:r>
          </w:p>
          <w:p w14:paraId="26F78BAD" w14:textId="77699C69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 xml:space="preserve">                                             </w:t>
            </w:r>
          </w:p>
          <w:p w14:paraId="4A653402" w14:textId="37E9FF65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lastRenderedPageBreak/>
              <w:t>Підпис: __________________</w:t>
            </w:r>
          </w:p>
          <w:p w14:paraId="2789186E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5C4ABE" w:rsidRPr="004512EC" w14:paraId="0FC4ADF2" w14:textId="77777777" w:rsidTr="0081142E">
        <w:tc>
          <w:tcPr>
            <w:tcW w:w="10485" w:type="dxa"/>
            <w:gridSpan w:val="3"/>
            <w:shd w:val="clear" w:color="auto" w:fill="auto"/>
          </w:tcPr>
          <w:p w14:paraId="754C6B7E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lastRenderedPageBreak/>
              <w:t>Підтверджую отримання та ознайомлення з інформацією про умови кредитування та орієнтовну загальну вартість кредиту, надані виходячи із обраних мною умов кредитування.</w:t>
            </w:r>
          </w:p>
        </w:tc>
      </w:tr>
      <w:tr w:rsidR="005C4ABE" w:rsidRPr="004512EC" w14:paraId="6C7472CE" w14:textId="77777777" w:rsidTr="0081142E">
        <w:tc>
          <w:tcPr>
            <w:tcW w:w="10485" w:type="dxa"/>
            <w:gridSpan w:val="3"/>
            <w:shd w:val="clear" w:color="auto" w:fill="auto"/>
          </w:tcPr>
          <w:p w14:paraId="0751E96B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роз'яснення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зобов'язань за таким договором.</w:t>
            </w:r>
          </w:p>
        </w:tc>
      </w:tr>
      <w:tr w:rsidR="005C4ABE" w:rsidRPr="004512EC" w14:paraId="30B146B3" w14:textId="77777777" w:rsidTr="0081142E">
        <w:tc>
          <w:tcPr>
            <w:tcW w:w="4106" w:type="dxa"/>
            <w:shd w:val="clear" w:color="auto" w:fill="auto"/>
            <w:vAlign w:val="center"/>
          </w:tcPr>
          <w:p w14:paraId="4A6526DF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Підпис споживача: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591115B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</w:p>
          <w:p w14:paraId="5A49A82E" w14:textId="11035414" w:rsidR="00DA4060" w:rsidRPr="004512EC" w:rsidRDefault="005C4ABE" w:rsidP="00DA4060">
            <w:pPr>
              <w:jc w:val="both"/>
              <w:rPr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="00DA4060" w:rsidRPr="004512EC">
              <w:rPr>
                <w:noProof/>
                <w:sz w:val="22"/>
                <w:szCs w:val="22"/>
              </w:rPr>
              <w:t>__________________________________________ (ПІБ)</w:t>
            </w:r>
          </w:p>
          <w:p w14:paraId="63705B8F" w14:textId="56C5D516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 xml:space="preserve">                                              </w:t>
            </w:r>
          </w:p>
          <w:p w14:paraId="6874A5CD" w14:textId="41E0AD9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4512EC">
              <w:rPr>
                <w:rFonts w:eastAsia="Calibri"/>
                <w:noProof/>
                <w:sz w:val="22"/>
                <w:szCs w:val="22"/>
              </w:rPr>
              <w:t>Підпис: __________________</w:t>
            </w:r>
          </w:p>
          <w:p w14:paraId="5E09954B" w14:textId="77777777" w:rsidR="005C4ABE" w:rsidRPr="004512EC" w:rsidRDefault="005C4ABE" w:rsidP="005C4ABE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</w:p>
        </w:tc>
      </w:tr>
    </w:tbl>
    <w:p w14:paraId="1BF1FC73" w14:textId="77777777" w:rsidR="0081142E" w:rsidRPr="004512EC" w:rsidRDefault="0081142E" w:rsidP="0081142E">
      <w:pPr>
        <w:spacing w:after="160" w:line="259" w:lineRule="auto"/>
        <w:ind w:left="1080"/>
        <w:contextualSpacing/>
        <w:rPr>
          <w:rFonts w:eastAsia="Calibri"/>
          <w:noProof/>
          <w:sz w:val="22"/>
          <w:szCs w:val="22"/>
          <w:lang w:eastAsia="en-US"/>
        </w:rPr>
      </w:pPr>
      <w:r w:rsidRPr="004512EC">
        <w:rPr>
          <w:rFonts w:eastAsia="Calibri"/>
          <w:noProof/>
          <w:sz w:val="22"/>
          <w:szCs w:val="22"/>
          <w:lang w:eastAsia="en-US"/>
        </w:rPr>
        <w:t>*Інформація заповнюється за наявності</w:t>
      </w:r>
    </w:p>
    <w:p w14:paraId="2D6E7CD4" w14:textId="77777777" w:rsidR="0081142E" w:rsidRPr="004512EC" w:rsidRDefault="0081142E" w:rsidP="0081142E">
      <w:pPr>
        <w:rPr>
          <w:noProof/>
          <w:sz w:val="22"/>
          <w:szCs w:val="22"/>
        </w:rPr>
      </w:pPr>
    </w:p>
    <w:p w14:paraId="02B79B93" w14:textId="77777777" w:rsidR="0081142E" w:rsidRPr="004512EC" w:rsidRDefault="0081142E" w:rsidP="0081142E">
      <w:pPr>
        <w:ind w:firstLine="708"/>
        <w:rPr>
          <w:sz w:val="22"/>
          <w:szCs w:val="22"/>
        </w:rPr>
      </w:pPr>
    </w:p>
    <w:p w14:paraId="58D7FF9D" w14:textId="77777777" w:rsidR="0081142E" w:rsidRPr="004512EC" w:rsidRDefault="0081142E" w:rsidP="0081142E">
      <w:pPr>
        <w:tabs>
          <w:tab w:val="left" w:pos="4962"/>
          <w:tab w:val="left" w:pos="8505"/>
        </w:tabs>
        <w:ind w:firstLine="567"/>
        <w:jc w:val="both"/>
        <w:rPr>
          <w:sz w:val="22"/>
          <w:szCs w:val="22"/>
        </w:rPr>
      </w:pPr>
    </w:p>
    <w:p w14:paraId="71760021" w14:textId="77777777" w:rsidR="00672194" w:rsidRPr="004512EC" w:rsidRDefault="00672194">
      <w:pPr>
        <w:rPr>
          <w:sz w:val="22"/>
          <w:szCs w:val="22"/>
        </w:rPr>
      </w:pPr>
    </w:p>
    <w:sectPr w:rsidR="00672194" w:rsidRPr="004512EC" w:rsidSect="00FF1988">
      <w:pgSz w:w="11906" w:h="16838"/>
      <w:pgMar w:top="426" w:right="849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4A9A"/>
    <w:multiLevelType w:val="hybridMultilevel"/>
    <w:tmpl w:val="C64CEB2A"/>
    <w:lvl w:ilvl="0" w:tplc="472243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3D7"/>
    <w:multiLevelType w:val="multilevel"/>
    <w:tmpl w:val="9DFA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2A29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A29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A29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2A29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A29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2A29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A29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2A2928"/>
      </w:rPr>
    </w:lvl>
  </w:abstractNum>
  <w:abstractNum w:abstractNumId="2" w15:restartNumberingAfterBreak="0">
    <w:nsid w:val="354269D3"/>
    <w:multiLevelType w:val="hybridMultilevel"/>
    <w:tmpl w:val="DE4CB5D8"/>
    <w:lvl w:ilvl="0" w:tplc="98080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41845"/>
    <w:multiLevelType w:val="hybridMultilevel"/>
    <w:tmpl w:val="A606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E7A4B"/>
    <w:multiLevelType w:val="multilevel"/>
    <w:tmpl w:val="C5444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CD2EF9"/>
    <w:multiLevelType w:val="hybridMultilevel"/>
    <w:tmpl w:val="CE088A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E"/>
    <w:rsid w:val="00007B5C"/>
    <w:rsid w:val="0002632C"/>
    <w:rsid w:val="00033384"/>
    <w:rsid w:val="00060394"/>
    <w:rsid w:val="00085CED"/>
    <w:rsid w:val="00134474"/>
    <w:rsid w:val="001502F3"/>
    <w:rsid w:val="00161638"/>
    <w:rsid w:val="00166D39"/>
    <w:rsid w:val="001F1A98"/>
    <w:rsid w:val="00236B2F"/>
    <w:rsid w:val="00240B90"/>
    <w:rsid w:val="00255D1A"/>
    <w:rsid w:val="00257CCC"/>
    <w:rsid w:val="00260280"/>
    <w:rsid w:val="00275F06"/>
    <w:rsid w:val="002B2364"/>
    <w:rsid w:val="002E0731"/>
    <w:rsid w:val="00371664"/>
    <w:rsid w:val="00377882"/>
    <w:rsid w:val="003C31D9"/>
    <w:rsid w:val="003D67C3"/>
    <w:rsid w:val="003E7771"/>
    <w:rsid w:val="00433D82"/>
    <w:rsid w:val="00450483"/>
    <w:rsid w:val="004512EC"/>
    <w:rsid w:val="004534C0"/>
    <w:rsid w:val="00494B1B"/>
    <w:rsid w:val="004E2D62"/>
    <w:rsid w:val="00507547"/>
    <w:rsid w:val="00513296"/>
    <w:rsid w:val="00516379"/>
    <w:rsid w:val="0053617A"/>
    <w:rsid w:val="00540801"/>
    <w:rsid w:val="005526FC"/>
    <w:rsid w:val="00582C87"/>
    <w:rsid w:val="005C4ABE"/>
    <w:rsid w:val="006076E3"/>
    <w:rsid w:val="00607E93"/>
    <w:rsid w:val="00611091"/>
    <w:rsid w:val="00672194"/>
    <w:rsid w:val="006F2419"/>
    <w:rsid w:val="00716A9C"/>
    <w:rsid w:val="0071770F"/>
    <w:rsid w:val="007C7F5C"/>
    <w:rsid w:val="0081142E"/>
    <w:rsid w:val="008D0EFC"/>
    <w:rsid w:val="008E0D3B"/>
    <w:rsid w:val="008F55F8"/>
    <w:rsid w:val="00902C58"/>
    <w:rsid w:val="00914F81"/>
    <w:rsid w:val="00936E25"/>
    <w:rsid w:val="00937D6B"/>
    <w:rsid w:val="009561AE"/>
    <w:rsid w:val="00980EED"/>
    <w:rsid w:val="00982058"/>
    <w:rsid w:val="009A1E93"/>
    <w:rsid w:val="009C762B"/>
    <w:rsid w:val="00A06F59"/>
    <w:rsid w:val="00A17B8A"/>
    <w:rsid w:val="00A2433E"/>
    <w:rsid w:val="00A80407"/>
    <w:rsid w:val="00B256BF"/>
    <w:rsid w:val="00B4735C"/>
    <w:rsid w:val="00B47A94"/>
    <w:rsid w:val="00B55C4B"/>
    <w:rsid w:val="00B70710"/>
    <w:rsid w:val="00B73593"/>
    <w:rsid w:val="00B83310"/>
    <w:rsid w:val="00B920AE"/>
    <w:rsid w:val="00BD2B89"/>
    <w:rsid w:val="00BD533C"/>
    <w:rsid w:val="00BD7968"/>
    <w:rsid w:val="00BE7763"/>
    <w:rsid w:val="00C1171F"/>
    <w:rsid w:val="00C37010"/>
    <w:rsid w:val="00C437ED"/>
    <w:rsid w:val="00C93741"/>
    <w:rsid w:val="00CB737E"/>
    <w:rsid w:val="00D902DD"/>
    <w:rsid w:val="00D948F3"/>
    <w:rsid w:val="00DA4060"/>
    <w:rsid w:val="00DB3868"/>
    <w:rsid w:val="00DB66F1"/>
    <w:rsid w:val="00DE23F4"/>
    <w:rsid w:val="00E266D2"/>
    <w:rsid w:val="00E65030"/>
    <w:rsid w:val="00E70154"/>
    <w:rsid w:val="00E728B5"/>
    <w:rsid w:val="00E91073"/>
    <w:rsid w:val="00EA75D8"/>
    <w:rsid w:val="00F533CC"/>
    <w:rsid w:val="00F676D5"/>
    <w:rsid w:val="00F711B4"/>
    <w:rsid w:val="00F8346E"/>
    <w:rsid w:val="00F9632C"/>
    <w:rsid w:val="00F97FA7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2043"/>
  <w15:chartTrackingRefBased/>
  <w15:docId w15:val="{D65CD356-5B76-4D20-9DCB-1F568D0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7F5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C7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7F5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y.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y.b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6359</Words>
  <Characters>3625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Скрипникова Марина Анатоліївна</cp:lastModifiedBy>
  <cp:revision>7</cp:revision>
  <dcterms:created xsi:type="dcterms:W3CDTF">2020-07-16T11:49:00Z</dcterms:created>
  <dcterms:modified xsi:type="dcterms:W3CDTF">2021-02-25T13:05:00Z</dcterms:modified>
</cp:coreProperties>
</file>